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57" w:rsidRDefault="002E3157">
      <w:pPr>
        <w:pStyle w:val="a3"/>
        <w:ind w:left="239"/>
        <w:rPr>
          <w:rFonts w:ascii="Times New Roman"/>
          <w:sz w:val="20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bookmarkStart w:id="0" w:name="СОДЕРЖАНИЕ"/>
      <w:bookmarkEnd w:id="0"/>
      <w:r w:rsidRPr="00B258D0">
        <w:rPr>
          <w:b/>
          <w:sz w:val="24"/>
          <w:szCs w:val="24"/>
        </w:rPr>
        <w:t>ДЕПАРТАМЕНТ ОБРАЗОВАНИЯ И НАУКИ ТЮМЕНСКОЙ ОБЛАСТИ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«ТЮМЕНСКИЙ ТЕХНИКУМ ИНДУСТРИИ ПИТАНИЯ, КОММЕРЦИИ И СЕРВИСА»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 xml:space="preserve">РАБОЧАЯ ПРОГРАММА 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  <w:r w:rsidRPr="00B258D0">
        <w:rPr>
          <w:b/>
          <w:sz w:val="24"/>
          <w:szCs w:val="24"/>
        </w:rPr>
        <w:t>УЧЕБНОЙ ДИСЦИПЛИНЫ</w:t>
      </w:r>
    </w:p>
    <w:p w:rsidR="00B258D0" w:rsidRPr="00B258D0" w:rsidRDefault="004E0DCE" w:rsidP="00B258D0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ОП.1</w:t>
      </w:r>
      <w:r w:rsidR="00107A94">
        <w:rPr>
          <w:b/>
          <w:sz w:val="24"/>
          <w:szCs w:val="24"/>
        </w:rPr>
        <w:t>2</w:t>
      </w:r>
      <w:r w:rsidR="0083239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ПРАКТИКУМ ПО МЕЖДУНАРОДНОЙ ТОРГОВЛ</w:t>
      </w:r>
      <w:r w:rsidR="00C274E8">
        <w:rPr>
          <w:b/>
          <w:sz w:val="24"/>
          <w:szCs w:val="24"/>
        </w:rPr>
        <w:t>Е</w:t>
      </w: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B258D0" w:rsidP="00B258D0">
      <w:pPr>
        <w:spacing w:after="120"/>
        <w:jc w:val="center"/>
        <w:rPr>
          <w:b/>
          <w:sz w:val="24"/>
          <w:szCs w:val="24"/>
        </w:rPr>
      </w:pPr>
    </w:p>
    <w:p w:rsidR="00B258D0" w:rsidRPr="00B258D0" w:rsidRDefault="0083239F" w:rsidP="00B258D0">
      <w:pPr>
        <w:spacing w:after="12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Тюмень,  2025</w:t>
      </w:r>
      <w:proofErr w:type="gramEnd"/>
    </w:p>
    <w:p w:rsidR="00B258D0" w:rsidRPr="00B258D0" w:rsidRDefault="00B258D0" w:rsidP="00B0762C">
      <w:pPr>
        <w:jc w:val="both"/>
        <w:rPr>
          <w:sz w:val="24"/>
          <w:szCs w:val="24"/>
        </w:rPr>
      </w:pPr>
      <w:r w:rsidRPr="00B258D0">
        <w:rPr>
          <w:sz w:val="24"/>
          <w:szCs w:val="24"/>
        </w:rPr>
        <w:lastRenderedPageBreak/>
        <w:t xml:space="preserve">Рабочая программа учебной дисциплины </w:t>
      </w:r>
      <w:r w:rsidR="00D23F0E">
        <w:rPr>
          <w:sz w:val="24"/>
          <w:szCs w:val="24"/>
        </w:rPr>
        <w:t>ОП.1</w:t>
      </w:r>
      <w:r w:rsidR="00107A94">
        <w:rPr>
          <w:sz w:val="24"/>
          <w:szCs w:val="24"/>
        </w:rPr>
        <w:t>2</w:t>
      </w:r>
      <w:r w:rsidR="00D23F0E">
        <w:rPr>
          <w:sz w:val="24"/>
          <w:szCs w:val="24"/>
        </w:rPr>
        <w:t xml:space="preserve"> Практикум по международной торговл</w:t>
      </w:r>
      <w:r w:rsidR="00D11165">
        <w:rPr>
          <w:sz w:val="24"/>
          <w:szCs w:val="24"/>
        </w:rPr>
        <w:t>е</w:t>
      </w:r>
      <w:r w:rsidRPr="00B258D0">
        <w:rPr>
          <w:sz w:val="24"/>
          <w:szCs w:val="24"/>
        </w:rPr>
        <w:t xml:space="preserve"> разработана в соответствии с учебными планами по специальностям: </w:t>
      </w:r>
      <w:r w:rsidR="00D23F0E" w:rsidRPr="00D23F0E">
        <w:rPr>
          <w:sz w:val="24"/>
          <w:szCs w:val="24"/>
        </w:rPr>
        <w:t>38.02.02</w:t>
      </w:r>
      <w:r w:rsidR="00D23F0E">
        <w:rPr>
          <w:sz w:val="24"/>
          <w:szCs w:val="24"/>
        </w:rPr>
        <w:t xml:space="preserve"> Страховое </w:t>
      </w:r>
      <w:r w:rsidR="00D23F0E" w:rsidRPr="00D23F0E">
        <w:rPr>
          <w:sz w:val="24"/>
          <w:szCs w:val="24"/>
        </w:rPr>
        <w:t>дело (по отраслям)</w:t>
      </w:r>
      <w:r w:rsidRPr="00B258D0">
        <w:rPr>
          <w:sz w:val="24"/>
          <w:szCs w:val="24"/>
        </w:rPr>
        <w:t xml:space="preserve"> с целью реализации индивидуальной образовательной траектории.</w:t>
      </w:r>
    </w:p>
    <w:p w:rsidR="00B258D0" w:rsidRPr="00B258D0" w:rsidRDefault="00B258D0" w:rsidP="00B0762C">
      <w:pPr>
        <w:jc w:val="both"/>
        <w:rPr>
          <w:sz w:val="24"/>
          <w:szCs w:val="24"/>
        </w:rPr>
      </w:pPr>
    </w:p>
    <w:p w:rsidR="00B258D0" w:rsidRPr="00B258D0" w:rsidRDefault="00B258D0" w:rsidP="00B0762C">
      <w:pPr>
        <w:jc w:val="both"/>
        <w:rPr>
          <w:sz w:val="24"/>
          <w:szCs w:val="24"/>
        </w:rPr>
      </w:pPr>
    </w:p>
    <w:p w:rsidR="00B258D0" w:rsidRDefault="00B258D0" w:rsidP="00B0762C">
      <w:pPr>
        <w:jc w:val="both"/>
        <w:rPr>
          <w:sz w:val="24"/>
          <w:szCs w:val="24"/>
        </w:rPr>
      </w:pPr>
    </w:p>
    <w:p w:rsidR="00B0762C" w:rsidRPr="00B258D0" w:rsidRDefault="00B0762C" w:rsidP="00B0762C">
      <w:pPr>
        <w:jc w:val="both"/>
        <w:rPr>
          <w:sz w:val="24"/>
          <w:szCs w:val="24"/>
        </w:rPr>
      </w:pPr>
    </w:p>
    <w:p w:rsidR="00B258D0" w:rsidRPr="00B258D0" w:rsidRDefault="00961659" w:rsidP="00B076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Разработчик: </w:t>
      </w:r>
      <w:proofErr w:type="spellStart"/>
      <w:r>
        <w:rPr>
          <w:sz w:val="24"/>
          <w:szCs w:val="24"/>
        </w:rPr>
        <w:t>Порядина</w:t>
      </w:r>
      <w:proofErr w:type="spellEnd"/>
      <w:r>
        <w:rPr>
          <w:sz w:val="24"/>
          <w:szCs w:val="24"/>
        </w:rPr>
        <w:t xml:space="preserve"> Ирина Валериевна</w:t>
      </w:r>
      <w:r w:rsidR="00B258D0" w:rsidRPr="00B258D0">
        <w:rPr>
          <w:sz w:val="24"/>
          <w:szCs w:val="24"/>
        </w:rPr>
        <w:t xml:space="preserve">, </w:t>
      </w:r>
      <w:r>
        <w:rPr>
          <w:sz w:val="24"/>
          <w:szCs w:val="24"/>
        </w:rPr>
        <w:t>кандидат экономических наук, преподаватель первой</w:t>
      </w:r>
      <w:r w:rsidR="00B258D0" w:rsidRPr="00B258D0">
        <w:rPr>
          <w:sz w:val="24"/>
          <w:szCs w:val="24"/>
        </w:rPr>
        <w:t xml:space="preserve"> квалификационной категории.</w:t>
      </w:r>
    </w:p>
    <w:p w:rsidR="00B258D0" w:rsidRDefault="00B258D0" w:rsidP="00B258D0">
      <w:pPr>
        <w:spacing w:after="120"/>
        <w:jc w:val="both"/>
        <w:rPr>
          <w:sz w:val="24"/>
          <w:szCs w:val="24"/>
        </w:rPr>
      </w:pPr>
    </w:p>
    <w:p w:rsidR="00B0762C" w:rsidRPr="00B258D0" w:rsidRDefault="00B0762C" w:rsidP="00B258D0">
      <w:pPr>
        <w:spacing w:after="120"/>
        <w:jc w:val="both"/>
        <w:rPr>
          <w:sz w:val="24"/>
          <w:szCs w:val="24"/>
        </w:rPr>
      </w:pP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Одобрено</w:t>
      </w:r>
    </w:p>
    <w:p w:rsidR="00B258D0" w:rsidRPr="00B258D0" w:rsidRDefault="00A03AAA" w:rsidP="00B258D0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На заседании ПЦК ЭУК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Протокол №</w:t>
      </w:r>
      <w:r w:rsidR="00C274E8">
        <w:rPr>
          <w:sz w:val="24"/>
          <w:szCs w:val="24"/>
        </w:rPr>
        <w:t xml:space="preserve"> 10</w:t>
      </w:r>
      <w:r w:rsidRPr="00B258D0">
        <w:rPr>
          <w:sz w:val="24"/>
          <w:szCs w:val="24"/>
        </w:rPr>
        <w:t xml:space="preserve"> от </w:t>
      </w:r>
      <w:r w:rsidR="00C274E8">
        <w:rPr>
          <w:sz w:val="24"/>
          <w:szCs w:val="24"/>
        </w:rPr>
        <w:t>29.05.2025 г.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Председатель ПЦК</w:t>
      </w:r>
      <w:r w:rsidR="00A03AAA">
        <w:rPr>
          <w:sz w:val="24"/>
          <w:szCs w:val="24"/>
        </w:rPr>
        <w:t xml:space="preserve"> </w:t>
      </w:r>
      <w:proofErr w:type="spellStart"/>
      <w:r w:rsidR="00A03AAA">
        <w:rPr>
          <w:sz w:val="24"/>
          <w:szCs w:val="24"/>
        </w:rPr>
        <w:t>Перцева</w:t>
      </w:r>
      <w:proofErr w:type="spellEnd"/>
      <w:r w:rsidR="00A03AAA">
        <w:rPr>
          <w:sz w:val="24"/>
          <w:szCs w:val="24"/>
        </w:rPr>
        <w:t xml:space="preserve"> Л.А.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>_______________(ФИО)</w:t>
      </w:r>
    </w:p>
    <w:p w:rsidR="00B258D0" w:rsidRPr="00B258D0" w:rsidRDefault="00B258D0" w:rsidP="00B258D0">
      <w:pPr>
        <w:spacing w:after="120"/>
        <w:jc w:val="both"/>
        <w:rPr>
          <w:sz w:val="24"/>
          <w:szCs w:val="24"/>
        </w:rPr>
      </w:pPr>
      <w:r w:rsidRPr="00B258D0">
        <w:rPr>
          <w:sz w:val="24"/>
          <w:szCs w:val="24"/>
        </w:rPr>
        <w:t xml:space="preserve">             (подпись)</w:t>
      </w:r>
    </w:p>
    <w:p w:rsidR="00B258D0" w:rsidRDefault="00B258D0">
      <w:pPr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2E3157" w:rsidRPr="00A62EF2" w:rsidRDefault="00A62EF2" w:rsidP="00A62EF2">
      <w:pPr>
        <w:pStyle w:val="a3"/>
        <w:spacing w:before="75"/>
        <w:ind w:right="5"/>
        <w:jc w:val="center"/>
        <w:rPr>
          <w:b/>
        </w:rPr>
      </w:pPr>
      <w:r w:rsidRPr="00A62EF2">
        <w:rPr>
          <w:b/>
          <w:spacing w:val="-2"/>
        </w:rPr>
        <w:lastRenderedPageBreak/>
        <w:t>СОДЕРЖАНИ</w:t>
      </w:r>
      <w:r w:rsidR="00040820" w:rsidRPr="00A62EF2">
        <w:rPr>
          <w:b/>
          <w:spacing w:val="-2"/>
        </w:rPr>
        <w:t>Е</w:t>
      </w:r>
    </w:p>
    <w:p w:rsidR="002E3157" w:rsidRDefault="002E3157" w:rsidP="00A62EF2">
      <w:pPr>
        <w:ind w:right="5"/>
        <w:rPr>
          <w:sz w:val="20"/>
        </w:rPr>
      </w:pPr>
    </w:p>
    <w:p w:rsidR="002E3157" w:rsidRDefault="002E3157" w:rsidP="00A62EF2">
      <w:pPr>
        <w:spacing w:before="6" w:after="1"/>
        <w:ind w:right="5"/>
        <w:rPr>
          <w:sz w:val="2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903"/>
        <w:gridCol w:w="628"/>
      </w:tblGrid>
      <w:tr w:rsidR="00E53370" w:rsidRPr="00E53370" w:rsidTr="00C94408">
        <w:trPr>
          <w:trHeight w:val="642"/>
        </w:trPr>
        <w:tc>
          <w:tcPr>
            <w:tcW w:w="8903" w:type="dxa"/>
          </w:tcPr>
          <w:p w:rsidR="00E53370" w:rsidRPr="004D5BA6" w:rsidRDefault="00E53370" w:rsidP="00A62EF2">
            <w:pPr>
              <w:tabs>
                <w:tab w:val="left" w:pos="1752"/>
                <w:tab w:val="left" w:pos="4193"/>
                <w:tab w:val="left" w:pos="5666"/>
                <w:tab w:val="left" w:pos="7529"/>
              </w:tabs>
              <w:ind w:right="5"/>
            </w:pPr>
            <w:r w:rsidRPr="004D5BA6">
              <w:rPr>
                <w:sz w:val="24"/>
              </w:rPr>
              <w:t>1.</w:t>
            </w:r>
            <w:r w:rsidR="00961659" w:rsidRPr="004D5BA6">
              <w:t xml:space="preserve">ОБЩАЯ </w:t>
            </w:r>
            <w:r w:rsidRPr="004D5BA6">
              <w:t>ХАРАКТЕРИСТИКА</w:t>
            </w:r>
            <w:r w:rsidR="00961659" w:rsidRPr="004D5BA6">
              <w:t xml:space="preserve"> РАБОЧЕЙ ПРОГРАММЫ </w:t>
            </w:r>
            <w:r w:rsidRPr="004D5BA6">
              <w:rPr>
                <w:spacing w:val="-1"/>
              </w:rPr>
              <w:t>УЧЕБНОЙ</w:t>
            </w:r>
            <w:r w:rsidR="00145856" w:rsidRPr="004D5BA6">
              <w:rPr>
                <w:spacing w:val="-1"/>
              </w:rPr>
              <w:t xml:space="preserve"> </w:t>
            </w:r>
            <w:r w:rsidRPr="004D5BA6">
              <w:t>ДИСЦИПЛИНЫ</w:t>
            </w:r>
          </w:p>
        </w:tc>
        <w:tc>
          <w:tcPr>
            <w:tcW w:w="628" w:type="dxa"/>
          </w:tcPr>
          <w:p w:rsidR="00E53370" w:rsidRPr="00E53370" w:rsidRDefault="00E53370" w:rsidP="004D5BA6">
            <w:pPr>
              <w:spacing w:line="246" w:lineRule="exact"/>
              <w:ind w:right="5"/>
              <w:jc w:val="center"/>
              <w:rPr>
                <w:rFonts w:ascii="Microsoft Sans Serif"/>
              </w:rPr>
            </w:pPr>
            <w:r w:rsidRPr="00E53370">
              <w:rPr>
                <w:rFonts w:ascii="Microsoft Sans Serif"/>
              </w:rPr>
              <w:t>4</w:t>
            </w:r>
          </w:p>
        </w:tc>
      </w:tr>
      <w:tr w:rsidR="00E53370" w:rsidRPr="00E53370" w:rsidTr="00C94408">
        <w:trPr>
          <w:trHeight w:val="513"/>
        </w:trPr>
        <w:tc>
          <w:tcPr>
            <w:tcW w:w="8903" w:type="dxa"/>
          </w:tcPr>
          <w:p w:rsidR="00E53370" w:rsidRPr="004D5BA6" w:rsidRDefault="00E53370" w:rsidP="00A62EF2">
            <w:pPr>
              <w:spacing w:before="120"/>
              <w:ind w:right="5"/>
            </w:pPr>
            <w:r w:rsidRPr="004D5BA6">
              <w:rPr>
                <w:sz w:val="24"/>
              </w:rPr>
              <w:t>2.</w:t>
            </w:r>
            <w:r w:rsidRPr="004D5BA6">
              <w:t>СТРУКТУРА</w:t>
            </w:r>
            <w:r w:rsidR="00145856" w:rsidRPr="004D5BA6">
              <w:t xml:space="preserve"> </w:t>
            </w:r>
            <w:r w:rsidRPr="004D5BA6">
              <w:t>И</w:t>
            </w:r>
            <w:r w:rsidR="00145856" w:rsidRPr="004D5BA6">
              <w:t xml:space="preserve"> </w:t>
            </w:r>
            <w:r w:rsidRPr="004D5BA6">
              <w:t>СОДЕРЖАНИЕУЧЕБНОЙ</w:t>
            </w:r>
            <w:r w:rsidR="00145856" w:rsidRPr="004D5BA6">
              <w:t xml:space="preserve"> </w:t>
            </w:r>
            <w:r w:rsidRPr="004D5BA6">
              <w:t>ДИСЦИПЛИНЫ</w:t>
            </w:r>
          </w:p>
        </w:tc>
        <w:tc>
          <w:tcPr>
            <w:tcW w:w="628" w:type="dxa"/>
          </w:tcPr>
          <w:p w:rsidR="00E53370" w:rsidRPr="00E53370" w:rsidRDefault="00E53370" w:rsidP="004D5BA6">
            <w:pPr>
              <w:spacing w:before="119"/>
              <w:ind w:right="5"/>
              <w:jc w:val="center"/>
              <w:rPr>
                <w:rFonts w:ascii="Microsoft Sans Serif"/>
              </w:rPr>
            </w:pPr>
            <w:r w:rsidRPr="00E53370">
              <w:rPr>
                <w:rFonts w:ascii="Microsoft Sans Serif"/>
              </w:rPr>
              <w:t>5</w:t>
            </w:r>
          </w:p>
        </w:tc>
      </w:tr>
      <w:tr w:rsidR="00E53370" w:rsidRPr="00E53370" w:rsidTr="00961659">
        <w:trPr>
          <w:trHeight w:val="745"/>
        </w:trPr>
        <w:tc>
          <w:tcPr>
            <w:tcW w:w="8903" w:type="dxa"/>
          </w:tcPr>
          <w:p w:rsidR="00E53370" w:rsidRPr="004D5BA6" w:rsidRDefault="00E53370" w:rsidP="00A62EF2">
            <w:pPr>
              <w:spacing w:before="118"/>
              <w:ind w:right="5"/>
            </w:pPr>
            <w:r w:rsidRPr="004D5BA6">
              <w:rPr>
                <w:sz w:val="24"/>
              </w:rPr>
              <w:t>3.</w:t>
            </w:r>
            <w:r w:rsidRPr="004D5BA6">
              <w:t>УСЛОВИЯ</w:t>
            </w:r>
            <w:r w:rsidR="00145856" w:rsidRPr="004D5BA6">
              <w:t xml:space="preserve"> </w:t>
            </w:r>
            <w:r w:rsidRPr="004D5BA6">
              <w:t>РЕАЛИЗАЦИИРАБОЧЕЙПРОГРАММЫУЧЕБНОЙ</w:t>
            </w:r>
            <w:r w:rsidR="00145856" w:rsidRPr="004D5BA6">
              <w:t xml:space="preserve"> </w:t>
            </w:r>
            <w:r w:rsidRPr="004D5BA6">
              <w:t>ДИСЦИПЛИНЫ</w:t>
            </w:r>
          </w:p>
        </w:tc>
        <w:tc>
          <w:tcPr>
            <w:tcW w:w="628" w:type="dxa"/>
          </w:tcPr>
          <w:p w:rsidR="00E53370" w:rsidRPr="00E53370" w:rsidRDefault="00B258D0" w:rsidP="004D5BA6">
            <w:pPr>
              <w:spacing w:before="117"/>
              <w:ind w:right="5"/>
              <w:jc w:val="center"/>
              <w:rPr>
                <w:rFonts w:ascii="Microsoft Sans Serif"/>
              </w:rPr>
            </w:pPr>
            <w:r>
              <w:rPr>
                <w:rFonts w:ascii="Microsoft Sans Serif"/>
              </w:rPr>
              <w:t>8</w:t>
            </w:r>
          </w:p>
        </w:tc>
      </w:tr>
      <w:tr w:rsidR="00E53370" w:rsidRPr="00E53370" w:rsidTr="00C94408">
        <w:trPr>
          <w:trHeight w:val="640"/>
        </w:trPr>
        <w:tc>
          <w:tcPr>
            <w:tcW w:w="8903" w:type="dxa"/>
          </w:tcPr>
          <w:p w:rsidR="00B258D0" w:rsidRPr="004D5BA6" w:rsidRDefault="00E53370" w:rsidP="00961659">
            <w:pPr>
              <w:tabs>
                <w:tab w:val="left" w:pos="2088"/>
                <w:tab w:val="left" w:pos="2623"/>
                <w:tab w:val="left" w:pos="3914"/>
                <w:tab w:val="left" w:pos="5880"/>
                <w:tab w:val="left" w:pos="7529"/>
              </w:tabs>
              <w:spacing w:line="250" w:lineRule="atLeast"/>
              <w:ind w:right="6"/>
            </w:pPr>
            <w:r w:rsidRPr="004D5BA6">
              <w:rPr>
                <w:sz w:val="24"/>
              </w:rPr>
              <w:t>4.</w:t>
            </w:r>
            <w:r w:rsidR="00961659" w:rsidRPr="004D5BA6">
              <w:t>КОНТРОЛЬ И ОЦЕНКА</w:t>
            </w:r>
            <w:r w:rsidR="00961659" w:rsidRPr="004D5BA6">
              <w:tab/>
              <w:t xml:space="preserve">РЕЗУЛЬТАТОВ </w:t>
            </w:r>
            <w:r w:rsidRPr="004D5BA6">
              <w:t>ОСВОЕНИЯ</w:t>
            </w:r>
            <w:r w:rsidR="00961659" w:rsidRPr="004D5BA6">
              <w:t xml:space="preserve"> </w:t>
            </w:r>
            <w:r w:rsidRPr="004D5BA6">
              <w:rPr>
                <w:spacing w:val="-2"/>
              </w:rPr>
              <w:t>УЧЕБНОЙ</w:t>
            </w:r>
            <w:r w:rsidR="00145856" w:rsidRPr="004D5BA6">
              <w:rPr>
                <w:spacing w:val="-2"/>
              </w:rPr>
              <w:t xml:space="preserve"> </w:t>
            </w:r>
            <w:r w:rsidRPr="004D5BA6">
              <w:t>ДИСЦИПЛИНЫ</w:t>
            </w:r>
          </w:p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B258D0" w:rsidRPr="004D5BA6" w:rsidRDefault="00B258D0" w:rsidP="00B258D0"/>
          <w:p w:rsidR="00E53370" w:rsidRPr="004D5BA6" w:rsidRDefault="00E53370" w:rsidP="00B258D0">
            <w:pPr>
              <w:jc w:val="center"/>
            </w:pPr>
          </w:p>
        </w:tc>
        <w:tc>
          <w:tcPr>
            <w:tcW w:w="628" w:type="dxa"/>
          </w:tcPr>
          <w:p w:rsidR="00E53370" w:rsidRPr="00E53370" w:rsidRDefault="00B258D0" w:rsidP="004D5BA6">
            <w:pPr>
              <w:spacing w:before="117"/>
              <w:ind w:right="5"/>
              <w:jc w:val="center"/>
              <w:rPr>
                <w:rFonts w:ascii="Microsoft Sans Serif"/>
              </w:rPr>
            </w:pPr>
            <w:r>
              <w:rPr>
                <w:rFonts w:ascii="Microsoft Sans Serif"/>
              </w:rPr>
              <w:t>9</w:t>
            </w:r>
          </w:p>
        </w:tc>
      </w:tr>
    </w:tbl>
    <w:p w:rsidR="002E3157" w:rsidRDefault="002E3157">
      <w:pPr>
        <w:jc w:val="right"/>
        <w:sectPr w:rsidR="002E3157" w:rsidSect="00BC3D41">
          <w:footerReference w:type="default" r:id="rId8"/>
          <w:pgSz w:w="11910" w:h="16840"/>
          <w:pgMar w:top="1040" w:right="853" w:bottom="1200" w:left="1460" w:header="0" w:footer="1002" w:gutter="0"/>
          <w:cols w:space="720"/>
          <w:titlePg/>
          <w:docGrid w:linePitch="299"/>
        </w:sectPr>
      </w:pPr>
    </w:p>
    <w:p w:rsidR="00E53370" w:rsidRPr="00E53370" w:rsidRDefault="00E53370" w:rsidP="00A62EF2">
      <w:pPr>
        <w:numPr>
          <w:ilvl w:val="0"/>
          <w:numId w:val="13"/>
        </w:numPr>
        <w:tabs>
          <w:tab w:val="left" w:pos="0"/>
          <w:tab w:val="left" w:pos="426"/>
        </w:tabs>
        <w:spacing w:before="69"/>
        <w:ind w:left="0" w:firstLine="0"/>
        <w:rPr>
          <w:rFonts w:eastAsia="Microsoft Sans Serif" w:cs="Microsoft Sans Serif"/>
          <w:b/>
        </w:rPr>
      </w:pPr>
      <w:proofErr w:type="gramStart"/>
      <w:r w:rsidRPr="00E53370">
        <w:rPr>
          <w:rFonts w:eastAsia="Microsoft Sans Serif" w:cs="Microsoft Sans Serif"/>
          <w:b/>
        </w:rPr>
        <w:lastRenderedPageBreak/>
        <w:t>ОБЩАЯ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ХАРАКТЕРИСТИКА</w:t>
      </w:r>
      <w:proofErr w:type="gramEnd"/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РАБОЧЕЙ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ПРОГРАММЫ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УЧЕБНОЙ</w:t>
      </w:r>
      <w:r w:rsidR="009546FD">
        <w:rPr>
          <w:rFonts w:eastAsia="Microsoft Sans Serif" w:cs="Microsoft Sans Serif"/>
          <w:b/>
        </w:rPr>
        <w:t xml:space="preserve">  </w:t>
      </w:r>
      <w:r w:rsidRPr="00E53370">
        <w:rPr>
          <w:rFonts w:eastAsia="Microsoft Sans Serif" w:cs="Microsoft Sans Serif"/>
          <w:b/>
        </w:rPr>
        <w:t>ДИСЦИПЛИНЫ</w:t>
      </w:r>
    </w:p>
    <w:p w:rsidR="00E53370" w:rsidRPr="00E53370" w:rsidRDefault="00E53370" w:rsidP="00E53370">
      <w:pPr>
        <w:numPr>
          <w:ilvl w:val="1"/>
          <w:numId w:val="13"/>
        </w:numPr>
        <w:tabs>
          <w:tab w:val="left" w:pos="1440"/>
        </w:tabs>
        <w:spacing w:before="122"/>
        <w:ind w:hanging="431"/>
        <w:outlineLvl w:val="0"/>
        <w:rPr>
          <w:b/>
          <w:bCs/>
        </w:rPr>
      </w:pPr>
      <w:r w:rsidRPr="00E53370">
        <w:rPr>
          <w:b/>
          <w:bCs/>
        </w:rPr>
        <w:t>Область</w:t>
      </w:r>
      <w:r w:rsidR="00145856">
        <w:rPr>
          <w:b/>
          <w:bCs/>
        </w:rPr>
        <w:t xml:space="preserve"> </w:t>
      </w:r>
      <w:r w:rsidRPr="00E53370">
        <w:rPr>
          <w:b/>
          <w:bCs/>
        </w:rPr>
        <w:t>применения</w:t>
      </w:r>
      <w:r w:rsidR="00145856">
        <w:rPr>
          <w:b/>
          <w:bCs/>
        </w:rPr>
        <w:t xml:space="preserve"> </w:t>
      </w:r>
      <w:r w:rsidRPr="00E53370">
        <w:rPr>
          <w:b/>
          <w:bCs/>
        </w:rPr>
        <w:t>рабочей</w:t>
      </w:r>
      <w:r w:rsidR="00145856">
        <w:rPr>
          <w:b/>
          <w:bCs/>
        </w:rPr>
        <w:t xml:space="preserve"> </w:t>
      </w:r>
      <w:r w:rsidRPr="00E53370">
        <w:rPr>
          <w:b/>
          <w:bCs/>
        </w:rPr>
        <w:t>программы</w:t>
      </w:r>
      <w:r w:rsidR="009E2D43">
        <w:rPr>
          <w:b/>
          <w:bCs/>
        </w:rPr>
        <w:t>:</w:t>
      </w:r>
    </w:p>
    <w:p w:rsidR="00AC0999" w:rsidRPr="000F1323" w:rsidRDefault="00AC0999" w:rsidP="00AC0999">
      <w:pPr>
        <w:pStyle w:val="a5"/>
        <w:spacing w:after="120"/>
        <w:ind w:left="0" w:firstLine="720"/>
        <w:jc w:val="both"/>
        <w:rPr>
          <w:b/>
        </w:rPr>
      </w:pPr>
      <w:r w:rsidRPr="000563AD">
        <w:t xml:space="preserve">Рабочая программа учебной </w:t>
      </w:r>
      <w:r w:rsidRPr="000F1323">
        <w:t xml:space="preserve">дисциплины </w:t>
      </w:r>
      <w:r w:rsidR="000F1323" w:rsidRPr="000F1323">
        <w:t>ОП.1</w:t>
      </w:r>
      <w:r w:rsidR="00107A94">
        <w:t xml:space="preserve">2 </w:t>
      </w:r>
      <w:r w:rsidR="000F1323" w:rsidRPr="000F1323">
        <w:t>Практикум по международной торговл</w:t>
      </w:r>
      <w:r w:rsidR="00C274E8">
        <w:t>е</w:t>
      </w:r>
      <w:r w:rsidR="000F1323" w:rsidRPr="000F1323">
        <w:t xml:space="preserve"> </w:t>
      </w:r>
      <w:r w:rsidRPr="000F1323">
        <w:t xml:space="preserve">является частью основной образовательной программы в соответствии с ФГОС СПО по </w:t>
      </w:r>
      <w:r w:rsidRPr="000F1323">
        <w:rPr>
          <w:spacing w:val="-2"/>
        </w:rPr>
        <w:t xml:space="preserve">специальностям: </w:t>
      </w:r>
      <w:r w:rsidR="000F1323" w:rsidRPr="000F1323">
        <w:t>38.02.02 Страховое дело (по отраслям).</w:t>
      </w:r>
    </w:p>
    <w:p w:rsidR="00E53370" w:rsidRPr="00E53370" w:rsidRDefault="00E53370" w:rsidP="00E53370">
      <w:pPr>
        <w:numPr>
          <w:ilvl w:val="1"/>
          <w:numId w:val="13"/>
        </w:numPr>
        <w:tabs>
          <w:tab w:val="left" w:pos="1440"/>
        </w:tabs>
        <w:spacing w:before="111"/>
        <w:ind w:hanging="431"/>
        <w:outlineLvl w:val="0"/>
        <w:rPr>
          <w:b/>
          <w:bCs/>
        </w:rPr>
      </w:pPr>
      <w:r w:rsidRPr="00E53370">
        <w:rPr>
          <w:b/>
          <w:bCs/>
        </w:rPr>
        <w:t>Цель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и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планируемые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результаты</w:t>
      </w:r>
      <w:r w:rsidR="00AF0B3A">
        <w:rPr>
          <w:b/>
          <w:bCs/>
        </w:rPr>
        <w:t xml:space="preserve"> </w:t>
      </w:r>
      <w:r w:rsidRPr="00E53370">
        <w:rPr>
          <w:b/>
          <w:bCs/>
        </w:rPr>
        <w:t>освоения</w:t>
      </w:r>
      <w:r w:rsidR="00AF0B3A">
        <w:rPr>
          <w:b/>
          <w:bCs/>
        </w:rPr>
        <w:t xml:space="preserve"> </w:t>
      </w:r>
      <w:r w:rsidR="00A62EF2">
        <w:rPr>
          <w:b/>
          <w:bCs/>
          <w:spacing w:val="-2"/>
        </w:rPr>
        <w:t xml:space="preserve">учебной </w:t>
      </w:r>
      <w:r w:rsidRPr="00E53370">
        <w:rPr>
          <w:b/>
          <w:bCs/>
        </w:rPr>
        <w:t>дисциплины:</w:t>
      </w:r>
    </w:p>
    <w:p w:rsidR="00E53370" w:rsidRPr="00E53370" w:rsidRDefault="00E53370" w:rsidP="00E53370">
      <w:pPr>
        <w:spacing w:before="8" w:after="1"/>
        <w:rPr>
          <w:b/>
          <w:sz w:val="10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7"/>
        <w:gridCol w:w="4802"/>
      </w:tblGrid>
      <w:tr w:rsidR="00E53370" w:rsidRPr="00A62EF2" w:rsidTr="009E2D43">
        <w:trPr>
          <w:trHeight w:val="664"/>
        </w:trPr>
        <w:tc>
          <w:tcPr>
            <w:tcW w:w="4837" w:type="dxa"/>
          </w:tcPr>
          <w:p w:rsidR="00E53370" w:rsidRPr="00C0788D" w:rsidRDefault="00E53370" w:rsidP="00E53370">
            <w:pPr>
              <w:spacing w:before="6"/>
              <w:rPr>
                <w:b/>
                <w:i/>
              </w:rPr>
            </w:pPr>
          </w:p>
          <w:p w:rsidR="00E53370" w:rsidRPr="00C0788D" w:rsidRDefault="00E53370" w:rsidP="00A62EF2">
            <w:pPr>
              <w:tabs>
                <w:tab w:val="left" w:pos="0"/>
              </w:tabs>
              <w:ind w:right="10"/>
              <w:jc w:val="center"/>
              <w:rPr>
                <w:b/>
                <w:i/>
              </w:rPr>
            </w:pPr>
            <w:r w:rsidRPr="00C0788D">
              <w:rPr>
                <w:b/>
                <w:i/>
              </w:rPr>
              <w:t>Умения</w:t>
            </w:r>
          </w:p>
        </w:tc>
        <w:tc>
          <w:tcPr>
            <w:tcW w:w="4802" w:type="dxa"/>
          </w:tcPr>
          <w:p w:rsidR="00E53370" w:rsidRPr="00C0788D" w:rsidRDefault="00E53370" w:rsidP="00E53370">
            <w:pPr>
              <w:spacing w:before="6"/>
              <w:rPr>
                <w:b/>
                <w:i/>
              </w:rPr>
            </w:pPr>
          </w:p>
          <w:p w:rsidR="00E53370" w:rsidRPr="00C0788D" w:rsidRDefault="00E53370" w:rsidP="00A62EF2">
            <w:pPr>
              <w:ind w:right="8"/>
              <w:jc w:val="center"/>
              <w:rPr>
                <w:b/>
                <w:i/>
              </w:rPr>
            </w:pPr>
            <w:r w:rsidRPr="00C0788D">
              <w:rPr>
                <w:b/>
                <w:i/>
              </w:rPr>
              <w:t>Знания</w:t>
            </w:r>
          </w:p>
        </w:tc>
      </w:tr>
      <w:tr w:rsidR="001E11CB" w:rsidRPr="00A62EF2" w:rsidTr="009E2D43">
        <w:trPr>
          <w:trHeight w:val="4139"/>
        </w:trPr>
        <w:tc>
          <w:tcPr>
            <w:tcW w:w="48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0"/>
            </w:tblGrid>
            <w:tr w:rsidR="001E11CB" w:rsidRPr="00A62EF2" w:rsidTr="00AC0999">
              <w:trPr>
                <w:trHeight w:val="3200"/>
              </w:trPr>
              <w:tc>
                <w:tcPr>
                  <w:tcW w:w="4820" w:type="dxa"/>
                </w:tcPr>
                <w:p w:rsidR="000F1323" w:rsidRPr="000F1323" w:rsidRDefault="000F1323" w:rsidP="000F1323">
                  <w:pPr>
                    <w:widowControl/>
                    <w:adjustRightInd w:val="0"/>
                    <w:jc w:val="both"/>
                    <w:rPr>
                      <w:rFonts w:eastAsiaTheme="minorHAnsi"/>
                      <w:i/>
                      <w:iCs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 xml:space="preserve">У-1 </w:t>
                  </w:r>
                  <w:r w:rsidRPr="000F1323">
                    <w:rPr>
                      <w:rFonts w:eastAsiaTheme="minorHAnsi"/>
                      <w:i/>
                      <w:iCs/>
                      <w:color w:val="000000"/>
                    </w:rPr>
                    <w:tab/>
                  </w:r>
                  <w:bookmarkStart w:id="1" w:name="_GoBack"/>
                  <w:r w:rsidRPr="000F1323">
                    <w:rPr>
                      <w:rFonts w:eastAsiaTheme="minorHAnsi"/>
                      <w:i/>
                      <w:iCs/>
                      <w:color w:val="000000"/>
                    </w:rPr>
                    <w:t>определять экономическую эффективность экспортных и импортных операций;</w:t>
                  </w:r>
                </w:p>
                <w:p w:rsidR="000F1323" w:rsidRPr="000F1323" w:rsidRDefault="000F1323" w:rsidP="000F1323">
                  <w:pPr>
                    <w:widowControl/>
                    <w:adjustRightInd w:val="0"/>
                    <w:jc w:val="both"/>
                    <w:rPr>
                      <w:rFonts w:eastAsiaTheme="minorHAnsi"/>
                      <w:i/>
                      <w:iCs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>У-2</w:t>
                  </w:r>
                  <w:r w:rsidRPr="000F1323">
                    <w:rPr>
                      <w:rFonts w:eastAsiaTheme="minorHAnsi"/>
                      <w:i/>
                      <w:iCs/>
                      <w:color w:val="000000"/>
                    </w:rPr>
                    <w:tab/>
                    <w:t>осуществлять расчет мировых цен с учетом существующей системы ценовых скидок и надбавок по различным товарным группам и базисных условий поставки;</w:t>
                  </w:r>
                </w:p>
                <w:p w:rsidR="000F1323" w:rsidRPr="000F1323" w:rsidRDefault="000F1323" w:rsidP="000F1323">
                  <w:pPr>
                    <w:widowControl/>
                    <w:adjustRightInd w:val="0"/>
                    <w:jc w:val="both"/>
                    <w:rPr>
                      <w:rFonts w:eastAsiaTheme="minorHAnsi"/>
                      <w:i/>
                      <w:iCs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>У-3</w:t>
                  </w:r>
                  <w:r w:rsidRPr="000F1323">
                    <w:rPr>
                      <w:rFonts w:eastAsiaTheme="minorHAnsi"/>
                      <w:i/>
                      <w:iCs/>
                      <w:color w:val="000000"/>
                    </w:rPr>
                    <w:tab/>
                    <w:t>анализировать важнейшие показатели, характеризующие мировую торговлю и внешнюю торговлю Российской Федерации;</w:t>
                  </w:r>
                </w:p>
                <w:p w:rsidR="000F1323" w:rsidRDefault="000F1323" w:rsidP="000F1323">
                  <w:pPr>
                    <w:widowControl/>
                    <w:adjustRightInd w:val="0"/>
                    <w:jc w:val="both"/>
                    <w:rPr>
                      <w:rFonts w:eastAsiaTheme="minorHAnsi"/>
                      <w:i/>
                      <w:iCs/>
                      <w:color w:val="000000"/>
                    </w:rPr>
                  </w:pPr>
                  <w:r>
                    <w:rPr>
                      <w:rFonts w:eastAsiaTheme="minorHAnsi"/>
                      <w:i/>
                      <w:iCs/>
                      <w:color w:val="000000"/>
                    </w:rPr>
                    <w:t>У-4</w:t>
                  </w:r>
                  <w:r w:rsidRPr="000F1323">
                    <w:rPr>
                      <w:rFonts w:eastAsiaTheme="minorHAnsi"/>
                      <w:i/>
                      <w:iCs/>
                      <w:color w:val="000000"/>
                    </w:rPr>
                    <w:tab/>
                    <w:t>выявлять проблемы и перспективы раз</w:t>
                  </w:r>
                  <w:r>
                    <w:rPr>
                      <w:rFonts w:eastAsiaTheme="minorHAnsi"/>
                      <w:i/>
                      <w:iCs/>
                      <w:color w:val="000000"/>
                    </w:rPr>
                    <w:t>вития торговых отношений России</w:t>
                  </w:r>
                  <w:bookmarkEnd w:id="1"/>
                </w:p>
                <w:p w:rsidR="000F1323" w:rsidRDefault="000F1323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i/>
                      <w:iCs/>
                      <w:color w:val="000000"/>
                    </w:rPr>
                  </w:pPr>
                </w:p>
                <w:p w:rsidR="000F1323" w:rsidRDefault="000F1323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i/>
                      <w:iCs/>
                      <w:color w:val="000000"/>
                    </w:rPr>
                  </w:pPr>
                </w:p>
                <w:p w:rsidR="001E11CB" w:rsidRPr="00A62EF2" w:rsidRDefault="001E11CB" w:rsidP="00AC0999">
                  <w:pPr>
                    <w:widowControl/>
                    <w:adjustRightInd w:val="0"/>
                    <w:jc w:val="both"/>
                    <w:rPr>
                      <w:rFonts w:eastAsiaTheme="minorHAnsi"/>
                      <w:color w:val="000000"/>
                    </w:rPr>
                  </w:pPr>
                  <w:r w:rsidRPr="00A62EF2">
                    <w:rPr>
                      <w:rFonts w:eastAsiaTheme="minorHAnsi"/>
                      <w:i/>
                      <w:iCs/>
                      <w:color w:val="000000"/>
                    </w:rPr>
                    <w:t xml:space="preserve"> </w:t>
                  </w:r>
                </w:p>
              </w:tc>
            </w:tr>
          </w:tbl>
          <w:p w:rsidR="001E11CB" w:rsidRPr="00A62EF2" w:rsidRDefault="001E11CB" w:rsidP="001E11CB">
            <w:pPr>
              <w:spacing w:line="228" w:lineRule="exact"/>
              <w:ind w:left="107" w:right="1201"/>
              <w:rPr>
                <w:i/>
              </w:rPr>
            </w:pPr>
          </w:p>
        </w:tc>
        <w:tc>
          <w:tcPr>
            <w:tcW w:w="4802" w:type="dxa"/>
          </w:tcPr>
          <w:p w:rsidR="000F1323" w:rsidRP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З-1 </w:t>
            </w:r>
            <w:r w:rsidRPr="000F1323">
              <w:rPr>
                <w:i/>
                <w:iCs/>
                <w:sz w:val="22"/>
                <w:szCs w:val="22"/>
              </w:rPr>
              <w:tab/>
              <w:t>понятийно-категориальный аппарат исследования процессов, происходящих в сфере международной торговли;</w:t>
            </w:r>
          </w:p>
          <w:p w:rsidR="000F1323" w:rsidRP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З-2</w:t>
            </w:r>
            <w:r w:rsidRPr="000F1323">
              <w:rPr>
                <w:i/>
                <w:iCs/>
                <w:sz w:val="22"/>
                <w:szCs w:val="22"/>
              </w:rPr>
              <w:tab/>
              <w:t xml:space="preserve">основные концепции международной торговли, возможность их практического применения в современных условиях; </w:t>
            </w:r>
          </w:p>
          <w:p w:rsidR="000F1323" w:rsidRP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З-3</w:t>
            </w:r>
            <w:r w:rsidRPr="000F1323">
              <w:rPr>
                <w:i/>
                <w:iCs/>
                <w:sz w:val="22"/>
                <w:szCs w:val="22"/>
              </w:rPr>
              <w:tab/>
              <w:t xml:space="preserve">воздействие внешнеторговых процессов на экономическое положение страны и основных субъектов ее экономики; </w:t>
            </w:r>
          </w:p>
          <w:p w:rsidR="000F1323" w:rsidRP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З-4</w:t>
            </w:r>
            <w:r w:rsidRPr="000F1323">
              <w:rPr>
                <w:i/>
                <w:iCs/>
                <w:sz w:val="22"/>
                <w:szCs w:val="22"/>
              </w:rPr>
              <w:tab/>
              <w:t xml:space="preserve">народнохозяйственные эффекты от применения мер тарифного и нетарифного регулирования; </w:t>
            </w:r>
          </w:p>
          <w:p w:rsidR="000F1323" w:rsidRP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З-5</w:t>
            </w:r>
            <w:r w:rsidRPr="000F1323">
              <w:rPr>
                <w:i/>
                <w:iCs/>
                <w:sz w:val="22"/>
                <w:szCs w:val="22"/>
              </w:rPr>
              <w:tab/>
              <w:t xml:space="preserve">специфику формирования мировых цен на различных рынках для различных товарных групп; </w:t>
            </w:r>
          </w:p>
          <w:p w:rsidR="000F1323" w:rsidRP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З-6</w:t>
            </w:r>
            <w:r w:rsidRPr="000F1323">
              <w:rPr>
                <w:i/>
                <w:iCs/>
                <w:sz w:val="22"/>
                <w:szCs w:val="22"/>
              </w:rPr>
              <w:tab/>
              <w:t xml:space="preserve">специфику внешней торговли услугами; </w:t>
            </w:r>
          </w:p>
          <w:p w:rsidR="000F1323" w:rsidRP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З-7</w:t>
            </w:r>
            <w:r w:rsidRPr="000F1323">
              <w:rPr>
                <w:i/>
                <w:iCs/>
                <w:sz w:val="22"/>
                <w:szCs w:val="22"/>
              </w:rPr>
              <w:tab/>
              <w:t xml:space="preserve">особенности состязательных форм международной торговли; </w:t>
            </w:r>
          </w:p>
          <w:p w:rsidR="000F1323" w:rsidRDefault="000F1323" w:rsidP="000F1323">
            <w:pPr>
              <w:pStyle w:val="Default"/>
              <w:ind w:lef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З-8</w:t>
            </w:r>
            <w:r w:rsidRPr="000F1323">
              <w:rPr>
                <w:i/>
                <w:iCs/>
                <w:sz w:val="22"/>
                <w:szCs w:val="22"/>
              </w:rPr>
              <w:tab/>
              <w:t>структуру контракта межд</w:t>
            </w:r>
            <w:r>
              <w:rPr>
                <w:i/>
                <w:iCs/>
                <w:sz w:val="22"/>
                <w:szCs w:val="22"/>
              </w:rPr>
              <w:t>ународной купли-продажи товаров</w:t>
            </w:r>
          </w:p>
          <w:p w:rsidR="001E11CB" w:rsidRPr="00A62EF2" w:rsidRDefault="001E11CB" w:rsidP="00AC0999">
            <w:pPr>
              <w:tabs>
                <w:tab w:val="left" w:pos="231"/>
              </w:tabs>
              <w:ind w:left="132" w:right="103"/>
              <w:jc w:val="both"/>
              <w:rPr>
                <w:i/>
              </w:rPr>
            </w:pPr>
            <w:r w:rsidRPr="00A62EF2">
              <w:rPr>
                <w:i/>
                <w:iCs/>
              </w:rPr>
              <w:t xml:space="preserve"> </w:t>
            </w:r>
          </w:p>
        </w:tc>
      </w:tr>
    </w:tbl>
    <w:p w:rsidR="00ED4FC8" w:rsidRPr="000058B5" w:rsidRDefault="00ED4FC8" w:rsidP="00ED4FC8">
      <w:pPr>
        <w:tabs>
          <w:tab w:val="left" w:pos="3024"/>
        </w:tabs>
        <w:rPr>
          <w:sz w:val="20"/>
          <w:szCs w:val="20"/>
        </w:rPr>
        <w:sectPr w:rsidR="00ED4FC8" w:rsidRPr="000058B5" w:rsidSect="00A62EF2">
          <w:pgSz w:w="11910" w:h="16840"/>
          <w:pgMar w:top="1120" w:right="711" w:bottom="1200" w:left="1460" w:header="0" w:footer="1002" w:gutter="0"/>
          <w:cols w:space="720"/>
        </w:sectPr>
      </w:pPr>
    </w:p>
    <w:p w:rsidR="002E3157" w:rsidRDefault="00040820">
      <w:pPr>
        <w:pStyle w:val="1"/>
        <w:numPr>
          <w:ilvl w:val="0"/>
          <w:numId w:val="12"/>
        </w:numPr>
        <w:tabs>
          <w:tab w:val="left" w:pos="2041"/>
        </w:tabs>
        <w:ind w:left="2040"/>
        <w:jc w:val="left"/>
      </w:pPr>
      <w:r>
        <w:lastRenderedPageBreak/>
        <w:t>СТРУКТУРА</w:t>
      </w:r>
      <w:r w:rsidR="009546FD">
        <w:t xml:space="preserve"> </w:t>
      </w:r>
      <w:r>
        <w:t>И</w:t>
      </w:r>
      <w:r w:rsidR="009546FD">
        <w:t xml:space="preserve"> </w:t>
      </w:r>
      <w:r>
        <w:t>СОДЕРЖАНИЕ</w:t>
      </w:r>
      <w:r w:rsidR="009546FD">
        <w:t xml:space="preserve"> </w:t>
      </w:r>
      <w:r>
        <w:t>УЧЕБНОЙ</w:t>
      </w:r>
      <w:r w:rsidR="009546FD">
        <w:t xml:space="preserve"> </w:t>
      </w:r>
      <w:r>
        <w:rPr>
          <w:spacing w:val="-2"/>
        </w:rPr>
        <w:t>ДИСЦИПЛИНЫ</w:t>
      </w:r>
    </w:p>
    <w:p w:rsidR="002E3157" w:rsidRPr="009546FD" w:rsidRDefault="00040820">
      <w:pPr>
        <w:pStyle w:val="a5"/>
        <w:numPr>
          <w:ilvl w:val="1"/>
          <w:numId w:val="5"/>
        </w:numPr>
        <w:tabs>
          <w:tab w:val="left" w:pos="1382"/>
        </w:tabs>
        <w:spacing w:before="121"/>
        <w:jc w:val="left"/>
        <w:rPr>
          <w:b/>
        </w:rPr>
      </w:pPr>
      <w:r w:rsidRPr="009546FD">
        <w:rPr>
          <w:b/>
        </w:rPr>
        <w:t>Объем</w:t>
      </w:r>
      <w:r w:rsidR="009546FD" w:rsidRPr="009546FD">
        <w:rPr>
          <w:b/>
        </w:rPr>
        <w:t xml:space="preserve"> </w:t>
      </w:r>
      <w:r w:rsidRPr="009546FD">
        <w:rPr>
          <w:b/>
        </w:rPr>
        <w:t>учебной</w:t>
      </w:r>
      <w:r w:rsidR="009546FD" w:rsidRPr="009546FD">
        <w:rPr>
          <w:b/>
        </w:rPr>
        <w:t xml:space="preserve"> </w:t>
      </w:r>
      <w:r w:rsidRPr="009546FD">
        <w:rPr>
          <w:b/>
        </w:rPr>
        <w:t>дисциплины</w:t>
      </w:r>
      <w:r w:rsidR="009546FD" w:rsidRPr="009546FD">
        <w:rPr>
          <w:b/>
        </w:rPr>
        <w:t xml:space="preserve"> </w:t>
      </w:r>
      <w:r w:rsidRPr="009546FD">
        <w:rPr>
          <w:b/>
        </w:rPr>
        <w:t>и</w:t>
      </w:r>
      <w:r w:rsidR="009546FD" w:rsidRPr="009546FD">
        <w:rPr>
          <w:b/>
        </w:rPr>
        <w:t xml:space="preserve"> </w:t>
      </w:r>
      <w:r w:rsidRPr="009546FD">
        <w:rPr>
          <w:b/>
        </w:rPr>
        <w:t>виды</w:t>
      </w:r>
      <w:r w:rsidR="009546FD" w:rsidRPr="009546FD">
        <w:rPr>
          <w:b/>
        </w:rPr>
        <w:t xml:space="preserve"> </w:t>
      </w:r>
      <w:r w:rsidRPr="009546FD">
        <w:rPr>
          <w:b/>
        </w:rPr>
        <w:t>учебной</w:t>
      </w:r>
      <w:r w:rsidR="009546FD" w:rsidRPr="009546FD">
        <w:rPr>
          <w:b/>
        </w:rPr>
        <w:t xml:space="preserve"> </w:t>
      </w:r>
      <w:r w:rsidRPr="009546FD">
        <w:rPr>
          <w:b/>
          <w:spacing w:val="-2"/>
        </w:rPr>
        <w:t>работы</w:t>
      </w:r>
    </w:p>
    <w:p w:rsidR="002E3157" w:rsidRPr="009546FD" w:rsidRDefault="002E3157">
      <w:pPr>
        <w:rPr>
          <w:b/>
          <w:sz w:val="11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7"/>
        <w:gridCol w:w="1274"/>
      </w:tblGrid>
      <w:tr w:rsidR="00E53370" w:rsidRPr="009546FD" w:rsidTr="00C94408">
        <w:trPr>
          <w:trHeight w:val="690"/>
        </w:trPr>
        <w:tc>
          <w:tcPr>
            <w:tcW w:w="8047" w:type="dxa"/>
          </w:tcPr>
          <w:p w:rsidR="00E53370" w:rsidRPr="009546FD" w:rsidRDefault="00E53370" w:rsidP="00E53370">
            <w:pPr>
              <w:spacing w:before="6"/>
              <w:rPr>
                <w:b/>
              </w:rPr>
            </w:pPr>
          </w:p>
          <w:p w:rsidR="00E53370" w:rsidRPr="009546FD" w:rsidRDefault="00E53370" w:rsidP="00C0788D">
            <w:pPr>
              <w:ind w:right="13"/>
              <w:jc w:val="center"/>
              <w:rPr>
                <w:b/>
              </w:rPr>
            </w:pPr>
            <w:r w:rsidRPr="009546FD">
              <w:rPr>
                <w:b/>
              </w:rPr>
              <w:t>Вид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учебной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работы</w:t>
            </w:r>
          </w:p>
        </w:tc>
        <w:tc>
          <w:tcPr>
            <w:tcW w:w="1274" w:type="dxa"/>
          </w:tcPr>
          <w:p w:rsidR="00E53370" w:rsidRPr="009546FD" w:rsidRDefault="00E53370" w:rsidP="00AC0999">
            <w:pPr>
              <w:spacing w:line="237" w:lineRule="auto"/>
              <w:ind w:left="129" w:right="13"/>
              <w:jc w:val="center"/>
              <w:rPr>
                <w:b/>
              </w:rPr>
            </w:pPr>
            <w:r w:rsidRPr="009546FD">
              <w:rPr>
                <w:b/>
              </w:rPr>
              <w:t>Объем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часов</w:t>
            </w:r>
          </w:p>
        </w:tc>
      </w:tr>
      <w:tr w:rsidR="00E53370" w:rsidRPr="009546FD" w:rsidTr="00C94408">
        <w:trPr>
          <w:trHeight w:val="489"/>
        </w:trPr>
        <w:tc>
          <w:tcPr>
            <w:tcW w:w="8047" w:type="dxa"/>
          </w:tcPr>
          <w:p w:rsidR="00E53370" w:rsidRPr="009546FD" w:rsidRDefault="00E53370" w:rsidP="00E53370">
            <w:pPr>
              <w:spacing w:before="124"/>
              <w:ind w:left="107"/>
              <w:rPr>
                <w:b/>
              </w:rPr>
            </w:pPr>
            <w:r w:rsidRPr="009546FD">
              <w:rPr>
                <w:b/>
              </w:rPr>
              <w:t>Объем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образовательной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программы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501" w:right="494"/>
              <w:jc w:val="center"/>
              <w:rPr>
                <w:b/>
              </w:rPr>
            </w:pPr>
            <w:r w:rsidRPr="009546FD">
              <w:rPr>
                <w:b/>
              </w:rPr>
              <w:t>36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E53370" w:rsidP="00E53370">
            <w:pPr>
              <w:spacing w:before="126"/>
              <w:ind w:left="107"/>
              <w:rPr>
                <w:b/>
              </w:rPr>
            </w:pPr>
            <w:r w:rsidRPr="009546FD">
              <w:rPr>
                <w:b/>
              </w:rPr>
              <w:t>Суммарная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учебная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нагрузка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во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взаимодействии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с</w:t>
            </w:r>
            <w:r w:rsidR="009546FD" w:rsidRPr="009546FD">
              <w:rPr>
                <w:b/>
              </w:rPr>
              <w:t xml:space="preserve"> </w:t>
            </w:r>
            <w:r w:rsidRPr="009546FD">
              <w:rPr>
                <w:b/>
              </w:rPr>
              <w:t>преподавателем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32"/>
              <w:ind w:left="501" w:right="494"/>
              <w:jc w:val="center"/>
              <w:rPr>
                <w:b/>
              </w:rPr>
            </w:pPr>
            <w:r w:rsidRPr="009546FD">
              <w:rPr>
                <w:b/>
              </w:rPr>
              <w:t>36</w:t>
            </w:r>
          </w:p>
        </w:tc>
      </w:tr>
      <w:tr w:rsidR="00E53370" w:rsidRPr="009546FD" w:rsidTr="00C94408">
        <w:trPr>
          <w:trHeight w:val="489"/>
        </w:trPr>
        <w:tc>
          <w:tcPr>
            <w:tcW w:w="9321" w:type="dxa"/>
            <w:gridSpan w:val="2"/>
          </w:tcPr>
          <w:p w:rsidR="00E53370" w:rsidRPr="009546FD" w:rsidRDefault="009546FD" w:rsidP="00A62EF2">
            <w:pPr>
              <w:spacing w:before="129"/>
              <w:ind w:right="13"/>
              <w:jc w:val="center"/>
            </w:pPr>
            <w:r w:rsidRPr="009546FD">
              <w:t xml:space="preserve">в том </w:t>
            </w:r>
            <w:r w:rsidR="00E53370" w:rsidRPr="009546FD">
              <w:t>числе: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9546FD" w:rsidP="00E53370">
            <w:pPr>
              <w:spacing w:before="132"/>
              <w:ind w:left="107"/>
            </w:pPr>
            <w:r w:rsidRPr="009546FD">
              <w:t>теоретическое обучение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32"/>
              <w:ind w:left="501" w:right="494"/>
              <w:jc w:val="center"/>
            </w:pPr>
            <w:r w:rsidRPr="009546FD">
              <w:t>10</w:t>
            </w:r>
          </w:p>
        </w:tc>
      </w:tr>
      <w:tr w:rsidR="00E53370" w:rsidRPr="009546FD" w:rsidTr="00C94408">
        <w:trPr>
          <w:trHeight w:val="488"/>
        </w:trPr>
        <w:tc>
          <w:tcPr>
            <w:tcW w:w="8047" w:type="dxa"/>
          </w:tcPr>
          <w:p w:rsidR="00E53370" w:rsidRPr="009546FD" w:rsidRDefault="009546FD" w:rsidP="00E53370">
            <w:pPr>
              <w:spacing w:before="129"/>
              <w:ind w:left="107"/>
            </w:pPr>
            <w:r w:rsidRPr="009546FD">
              <w:t>лабораторные занятия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6"/>
              <w:jc w:val="center"/>
            </w:pPr>
            <w:r w:rsidRPr="009546FD">
              <w:rPr>
                <w:w w:val="99"/>
              </w:rPr>
              <w:t>-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9546FD" w:rsidP="00E53370">
            <w:pPr>
              <w:spacing w:before="132"/>
              <w:ind w:left="107"/>
            </w:pPr>
            <w:r w:rsidRPr="009546FD">
              <w:rPr>
                <w:w w:val="95"/>
              </w:rPr>
              <w:t>практические занятия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32"/>
              <w:ind w:left="501" w:right="494"/>
              <w:jc w:val="center"/>
            </w:pPr>
            <w:r w:rsidRPr="009546FD">
              <w:t>26</w:t>
            </w:r>
          </w:p>
        </w:tc>
      </w:tr>
      <w:tr w:rsidR="00E53370" w:rsidRPr="009546FD" w:rsidTr="00C94408">
        <w:trPr>
          <w:trHeight w:val="488"/>
        </w:trPr>
        <w:tc>
          <w:tcPr>
            <w:tcW w:w="8047" w:type="dxa"/>
          </w:tcPr>
          <w:p w:rsidR="00E53370" w:rsidRPr="009546FD" w:rsidRDefault="009546FD" w:rsidP="00E53370">
            <w:pPr>
              <w:spacing w:before="129"/>
              <w:ind w:left="107"/>
            </w:pPr>
            <w:r w:rsidRPr="009546FD">
              <w:t>курсовая работа(проект)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6"/>
              <w:jc w:val="center"/>
            </w:pPr>
            <w:r w:rsidRPr="009546FD">
              <w:rPr>
                <w:w w:val="99"/>
              </w:rPr>
              <w:t>-</w:t>
            </w:r>
          </w:p>
        </w:tc>
      </w:tr>
      <w:tr w:rsidR="00E53370" w:rsidRPr="009546FD" w:rsidTr="00C94408">
        <w:trPr>
          <w:trHeight w:val="489"/>
        </w:trPr>
        <w:tc>
          <w:tcPr>
            <w:tcW w:w="8047" w:type="dxa"/>
          </w:tcPr>
          <w:p w:rsidR="00E53370" w:rsidRPr="009546FD" w:rsidRDefault="009546FD" w:rsidP="00E53370">
            <w:pPr>
              <w:spacing w:before="129"/>
              <w:ind w:left="107"/>
            </w:pPr>
            <w:r w:rsidRPr="009546FD">
              <w:t>С</w:t>
            </w:r>
            <w:r w:rsidR="00E53370" w:rsidRPr="009546FD">
              <w:t>амостоятельная</w:t>
            </w:r>
            <w:r w:rsidRPr="009546FD">
              <w:t xml:space="preserve"> </w:t>
            </w:r>
            <w:r w:rsidR="00E53370" w:rsidRPr="009546FD">
              <w:t>работа</w:t>
            </w:r>
            <w:r w:rsidR="00A62EF2" w:rsidRPr="009546FD">
              <w:t xml:space="preserve"> (индивидуальный проект)</w:t>
            </w:r>
          </w:p>
        </w:tc>
        <w:tc>
          <w:tcPr>
            <w:tcW w:w="1274" w:type="dxa"/>
          </w:tcPr>
          <w:p w:rsidR="00E53370" w:rsidRPr="009546FD" w:rsidRDefault="00E53370" w:rsidP="00E53370">
            <w:pPr>
              <w:spacing w:before="129"/>
              <w:ind w:left="7"/>
              <w:jc w:val="center"/>
            </w:pPr>
            <w:r w:rsidRPr="009546FD">
              <w:rPr>
                <w:w w:val="99"/>
              </w:rPr>
              <w:t>-</w:t>
            </w:r>
          </w:p>
        </w:tc>
      </w:tr>
      <w:tr w:rsidR="00E53370" w:rsidRPr="009546FD" w:rsidTr="00C94408">
        <w:trPr>
          <w:trHeight w:val="491"/>
        </w:trPr>
        <w:tc>
          <w:tcPr>
            <w:tcW w:w="8047" w:type="dxa"/>
          </w:tcPr>
          <w:p w:rsidR="00E53370" w:rsidRPr="009546FD" w:rsidRDefault="00A62EF2" w:rsidP="001A45C7">
            <w:pPr>
              <w:spacing w:before="126"/>
              <w:ind w:left="107"/>
              <w:rPr>
                <w:b/>
              </w:rPr>
            </w:pPr>
            <w:r w:rsidRPr="009546FD">
              <w:rPr>
                <w:b/>
                <w:iCs/>
              </w:rPr>
              <w:t>Промежуточная аттестация проводится в форме: зачет/дифференцированный зачет</w:t>
            </w:r>
          </w:p>
        </w:tc>
        <w:tc>
          <w:tcPr>
            <w:tcW w:w="1274" w:type="dxa"/>
          </w:tcPr>
          <w:p w:rsidR="00E53370" w:rsidRPr="009546FD" w:rsidRDefault="009546FD" w:rsidP="009546FD">
            <w:pPr>
              <w:jc w:val="center"/>
            </w:pPr>
            <w:r w:rsidRPr="009546FD">
              <w:t>зачет</w:t>
            </w:r>
          </w:p>
        </w:tc>
      </w:tr>
    </w:tbl>
    <w:p w:rsidR="002E3157" w:rsidRPr="009546FD" w:rsidRDefault="002E3157">
      <w:pPr>
        <w:rPr>
          <w:sz w:val="20"/>
        </w:rPr>
        <w:sectPr w:rsidR="002E3157" w:rsidRPr="009546FD">
          <w:pgSz w:w="11910" w:h="16840"/>
          <w:pgMar w:top="1040" w:right="380" w:bottom="1200" w:left="1460" w:header="0" w:footer="1002" w:gutter="0"/>
          <w:cols w:space="720"/>
        </w:sectPr>
      </w:pPr>
    </w:p>
    <w:p w:rsidR="002E3157" w:rsidRDefault="00040820" w:rsidP="00A62EF2">
      <w:pPr>
        <w:pStyle w:val="a5"/>
        <w:numPr>
          <w:ilvl w:val="1"/>
          <w:numId w:val="5"/>
        </w:numPr>
        <w:tabs>
          <w:tab w:val="left" w:pos="660"/>
        </w:tabs>
        <w:spacing w:before="94"/>
        <w:ind w:left="659" w:hanging="427"/>
        <w:jc w:val="center"/>
        <w:rPr>
          <w:b/>
        </w:rPr>
      </w:pPr>
      <w:r>
        <w:rPr>
          <w:b/>
        </w:rPr>
        <w:lastRenderedPageBreak/>
        <w:t>Тематический</w:t>
      </w:r>
      <w:r w:rsidR="00ED395C">
        <w:rPr>
          <w:b/>
        </w:rPr>
        <w:t xml:space="preserve"> </w:t>
      </w:r>
      <w:r>
        <w:rPr>
          <w:b/>
        </w:rPr>
        <w:t>план</w:t>
      </w:r>
      <w:r w:rsidR="00ED395C">
        <w:rPr>
          <w:b/>
        </w:rPr>
        <w:t xml:space="preserve"> </w:t>
      </w:r>
      <w:r>
        <w:rPr>
          <w:b/>
        </w:rPr>
        <w:t>и</w:t>
      </w:r>
      <w:r w:rsidR="00ED395C">
        <w:rPr>
          <w:b/>
        </w:rPr>
        <w:t xml:space="preserve"> </w:t>
      </w:r>
      <w:r>
        <w:rPr>
          <w:b/>
        </w:rPr>
        <w:t>содержание</w:t>
      </w:r>
      <w:r w:rsidR="00ED395C">
        <w:rPr>
          <w:b/>
        </w:rPr>
        <w:t xml:space="preserve"> </w:t>
      </w:r>
      <w:r>
        <w:rPr>
          <w:b/>
        </w:rPr>
        <w:t>учебной</w:t>
      </w:r>
      <w:r w:rsidR="00ED395C">
        <w:rPr>
          <w:b/>
        </w:rPr>
        <w:t xml:space="preserve"> </w:t>
      </w:r>
      <w:r>
        <w:rPr>
          <w:b/>
          <w:spacing w:val="-2"/>
        </w:rPr>
        <w:t>дисциплины</w:t>
      </w:r>
    </w:p>
    <w:p w:rsidR="002E3157" w:rsidRDefault="002E3157">
      <w:pPr>
        <w:spacing w:before="7" w:after="1"/>
        <w:rPr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356"/>
        <w:gridCol w:w="17"/>
        <w:gridCol w:w="21"/>
        <w:gridCol w:w="13"/>
        <w:gridCol w:w="67"/>
        <w:gridCol w:w="7575"/>
        <w:gridCol w:w="1172"/>
        <w:gridCol w:w="2230"/>
      </w:tblGrid>
      <w:tr w:rsidR="002E3157" w:rsidRPr="00A62EF2" w:rsidTr="00E764AF">
        <w:trPr>
          <w:trHeight w:val="1607"/>
        </w:trPr>
        <w:tc>
          <w:tcPr>
            <w:tcW w:w="3452" w:type="dxa"/>
          </w:tcPr>
          <w:p w:rsidR="002E3157" w:rsidRPr="009879DE" w:rsidRDefault="00040820" w:rsidP="005A2CA1">
            <w:pPr>
              <w:pStyle w:val="TableParagraph"/>
              <w:spacing w:line="225" w:lineRule="exact"/>
              <w:ind w:left="165" w:right="148"/>
              <w:jc w:val="center"/>
              <w:rPr>
                <w:b/>
              </w:rPr>
            </w:pPr>
            <w:r w:rsidRPr="009879DE">
              <w:rPr>
                <w:b/>
              </w:rPr>
              <w:t>Наименование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>разделов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>и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  <w:spacing w:val="-5"/>
              </w:rPr>
              <w:t>тем</w:t>
            </w:r>
          </w:p>
        </w:tc>
        <w:tc>
          <w:tcPr>
            <w:tcW w:w="8049" w:type="dxa"/>
            <w:gridSpan w:val="6"/>
          </w:tcPr>
          <w:p w:rsidR="002E3157" w:rsidRPr="009879DE" w:rsidRDefault="00040820" w:rsidP="00A62EF2">
            <w:pPr>
              <w:pStyle w:val="TableParagraph"/>
              <w:ind w:left="0"/>
              <w:jc w:val="center"/>
              <w:rPr>
                <w:b/>
              </w:rPr>
            </w:pPr>
            <w:r w:rsidRPr="009879DE">
              <w:rPr>
                <w:b/>
              </w:rPr>
              <w:t>Содержание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>учебного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>материала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>и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>формы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>организации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</w:rPr>
              <w:t xml:space="preserve">деятельности 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  <w:spacing w:val="-2"/>
              </w:rPr>
              <w:t>обучающихся</w:t>
            </w:r>
          </w:p>
        </w:tc>
        <w:tc>
          <w:tcPr>
            <w:tcW w:w="1172" w:type="dxa"/>
          </w:tcPr>
          <w:p w:rsidR="002E3157" w:rsidRPr="009879DE" w:rsidRDefault="00040820" w:rsidP="00A62EF2">
            <w:pPr>
              <w:pStyle w:val="TableParagraph"/>
              <w:spacing w:line="225" w:lineRule="exact"/>
              <w:ind w:left="129" w:right="115"/>
              <w:jc w:val="center"/>
              <w:rPr>
                <w:b/>
              </w:rPr>
            </w:pPr>
            <w:r w:rsidRPr="009879DE">
              <w:rPr>
                <w:b/>
              </w:rPr>
              <w:t>Объем</w:t>
            </w:r>
            <w:r w:rsidR="00ED395C" w:rsidRPr="009879DE">
              <w:rPr>
                <w:b/>
              </w:rPr>
              <w:t xml:space="preserve"> </w:t>
            </w:r>
            <w:r w:rsidRPr="009879DE">
              <w:rPr>
                <w:b/>
                <w:spacing w:val="-2"/>
              </w:rPr>
              <w:t>часов</w:t>
            </w:r>
          </w:p>
        </w:tc>
        <w:tc>
          <w:tcPr>
            <w:tcW w:w="2230" w:type="dxa"/>
          </w:tcPr>
          <w:p w:rsidR="002E3157" w:rsidRPr="009879DE" w:rsidRDefault="00040820" w:rsidP="00A62EF2">
            <w:pPr>
              <w:pStyle w:val="TableParagraph"/>
              <w:spacing w:line="225" w:lineRule="exact"/>
              <w:ind w:left="246" w:right="585"/>
              <w:jc w:val="center"/>
              <w:rPr>
                <w:b/>
              </w:rPr>
            </w:pPr>
            <w:r w:rsidRPr="009879DE">
              <w:rPr>
                <w:b/>
                <w:spacing w:val="-4"/>
              </w:rPr>
              <w:t>Коды</w:t>
            </w:r>
          </w:p>
          <w:p w:rsidR="002E3157" w:rsidRPr="009879DE" w:rsidRDefault="00040820" w:rsidP="00A62EF2">
            <w:pPr>
              <w:pStyle w:val="TableParagraph"/>
              <w:ind w:left="0" w:right="244" w:hanging="8"/>
              <w:jc w:val="center"/>
              <w:rPr>
                <w:b/>
              </w:rPr>
            </w:pPr>
            <w:r w:rsidRPr="009879DE">
              <w:rPr>
                <w:b/>
                <w:spacing w:val="-2"/>
              </w:rPr>
              <w:t>компетенций, формированию которых способству</w:t>
            </w:r>
            <w:r w:rsidR="00A62EF2" w:rsidRPr="009879DE">
              <w:rPr>
                <w:b/>
                <w:spacing w:val="-2"/>
              </w:rPr>
              <w:t>ю</w:t>
            </w:r>
            <w:r w:rsidRPr="009879DE">
              <w:rPr>
                <w:b/>
                <w:spacing w:val="-2"/>
              </w:rPr>
              <w:t>т</w:t>
            </w:r>
          </w:p>
          <w:p w:rsidR="002E3157" w:rsidRPr="009879DE" w:rsidRDefault="00040820" w:rsidP="00A62EF2">
            <w:pPr>
              <w:pStyle w:val="TableParagraph"/>
              <w:spacing w:line="230" w:lineRule="exact"/>
              <w:ind w:left="477" w:right="452" w:hanging="1"/>
              <w:jc w:val="center"/>
              <w:rPr>
                <w:b/>
              </w:rPr>
            </w:pPr>
            <w:r w:rsidRPr="009879DE">
              <w:rPr>
                <w:b/>
                <w:spacing w:val="-2"/>
              </w:rPr>
              <w:t>элемент</w:t>
            </w:r>
            <w:r w:rsidR="00A62EF2" w:rsidRPr="009879DE">
              <w:rPr>
                <w:b/>
                <w:spacing w:val="-2"/>
              </w:rPr>
              <w:t>ы</w:t>
            </w:r>
            <w:r w:rsidRPr="009879DE">
              <w:rPr>
                <w:b/>
                <w:spacing w:val="-2"/>
              </w:rPr>
              <w:t xml:space="preserve"> программы</w:t>
            </w:r>
          </w:p>
        </w:tc>
      </w:tr>
      <w:tr w:rsidR="002E3157" w:rsidRPr="00AC0999" w:rsidTr="00E764AF">
        <w:trPr>
          <w:trHeight w:val="230"/>
        </w:trPr>
        <w:tc>
          <w:tcPr>
            <w:tcW w:w="3452" w:type="dxa"/>
          </w:tcPr>
          <w:p w:rsidR="002E3157" w:rsidRPr="00AC0999" w:rsidRDefault="00040820" w:rsidP="005A2CA1">
            <w:pPr>
              <w:pStyle w:val="TableParagraph"/>
              <w:spacing w:line="210" w:lineRule="exact"/>
              <w:ind w:left="11"/>
              <w:jc w:val="center"/>
              <w:rPr>
                <w:b/>
              </w:rPr>
            </w:pPr>
            <w:r w:rsidRPr="00AC0999">
              <w:rPr>
                <w:b/>
              </w:rPr>
              <w:t>1</w:t>
            </w:r>
          </w:p>
        </w:tc>
        <w:tc>
          <w:tcPr>
            <w:tcW w:w="8049" w:type="dxa"/>
            <w:gridSpan w:val="6"/>
          </w:tcPr>
          <w:p w:rsidR="002E3157" w:rsidRPr="00AC0999" w:rsidRDefault="00040820">
            <w:pPr>
              <w:pStyle w:val="TableParagraph"/>
              <w:spacing w:line="210" w:lineRule="exact"/>
              <w:ind w:left="8"/>
              <w:jc w:val="center"/>
            </w:pPr>
            <w:r w:rsidRPr="00AC0999">
              <w:t>2</w:t>
            </w:r>
          </w:p>
        </w:tc>
        <w:tc>
          <w:tcPr>
            <w:tcW w:w="1172" w:type="dxa"/>
          </w:tcPr>
          <w:p w:rsidR="002E3157" w:rsidRPr="00AC0999" w:rsidRDefault="00040820">
            <w:pPr>
              <w:pStyle w:val="TableParagraph"/>
              <w:spacing w:line="210" w:lineRule="exact"/>
              <w:ind w:left="5"/>
              <w:jc w:val="center"/>
            </w:pPr>
            <w:r w:rsidRPr="00AC0999">
              <w:t>3</w:t>
            </w:r>
          </w:p>
        </w:tc>
        <w:tc>
          <w:tcPr>
            <w:tcW w:w="2230" w:type="dxa"/>
          </w:tcPr>
          <w:p w:rsidR="002E3157" w:rsidRPr="00AC0999" w:rsidRDefault="00040820">
            <w:pPr>
              <w:pStyle w:val="TableParagraph"/>
              <w:spacing w:line="210" w:lineRule="exact"/>
              <w:ind w:left="16"/>
              <w:jc w:val="center"/>
            </w:pPr>
            <w:r w:rsidRPr="00AC0999">
              <w:t>4</w:t>
            </w:r>
          </w:p>
        </w:tc>
      </w:tr>
      <w:tr w:rsidR="000B3E2F" w:rsidRPr="00AC0999" w:rsidTr="00E764AF">
        <w:trPr>
          <w:trHeight w:val="78"/>
        </w:trPr>
        <w:tc>
          <w:tcPr>
            <w:tcW w:w="3452" w:type="dxa"/>
            <w:vMerge w:val="restart"/>
          </w:tcPr>
          <w:p w:rsidR="000B3E2F" w:rsidRPr="00AC0999" w:rsidRDefault="000B3E2F" w:rsidP="00C51895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="00C51895" w:rsidRPr="00E764AF">
              <w:rPr>
                <w:b/>
                <w:szCs w:val="24"/>
              </w:rPr>
              <w:t>Международная торговля и мировой рынок</w:t>
            </w:r>
          </w:p>
        </w:tc>
        <w:tc>
          <w:tcPr>
            <w:tcW w:w="8049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b/>
              </w:rPr>
            </w:pPr>
            <w:r w:rsidRPr="00AC0999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AC0999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AC0999">
              <w:rPr>
                <w:b/>
                <w:spacing w:val="-2"/>
              </w:rPr>
              <w:t>материала</w:t>
            </w:r>
          </w:p>
        </w:tc>
        <w:tc>
          <w:tcPr>
            <w:tcW w:w="1172" w:type="dxa"/>
          </w:tcPr>
          <w:p w:rsidR="000B3E2F" w:rsidRPr="009E2D43" w:rsidRDefault="000B3E2F" w:rsidP="00D017F0">
            <w:pPr>
              <w:pStyle w:val="TableParagraph"/>
              <w:ind w:left="0"/>
              <w:jc w:val="center"/>
              <w:rPr>
                <w:b/>
              </w:rPr>
            </w:pPr>
          </w:p>
        </w:tc>
        <w:tc>
          <w:tcPr>
            <w:tcW w:w="2230" w:type="dxa"/>
          </w:tcPr>
          <w:p w:rsidR="000B3E2F" w:rsidRPr="00C0788D" w:rsidRDefault="000B3E2F" w:rsidP="00D017F0">
            <w:pPr>
              <w:pStyle w:val="TableParagraph"/>
              <w:ind w:left="0"/>
              <w:jc w:val="center"/>
              <w:rPr>
                <w:i/>
              </w:rPr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73" w:type="dxa"/>
            <w:gridSpan w:val="2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 w:rsidRPr="00ED395C">
              <w:t>1</w:t>
            </w:r>
          </w:p>
        </w:tc>
        <w:tc>
          <w:tcPr>
            <w:tcW w:w="7676" w:type="dxa"/>
            <w:gridSpan w:val="4"/>
            <w:tcBorders>
              <w:left w:val="single" w:sz="4" w:space="0" w:color="auto"/>
            </w:tcBorders>
          </w:tcPr>
          <w:p w:rsidR="000B3E2F" w:rsidRPr="00ED395C" w:rsidRDefault="00C51895" w:rsidP="00ED395C">
            <w:pPr>
              <w:pStyle w:val="TableParagraph"/>
              <w:tabs>
                <w:tab w:val="left" w:pos="1720"/>
              </w:tabs>
              <w:ind w:left="0"/>
              <w:jc w:val="both"/>
            </w:pPr>
            <w:r w:rsidRPr="00786CAB">
              <w:t>Современные факторы производства, возможности их перемещения через национальные границы</w:t>
            </w:r>
          </w:p>
        </w:tc>
        <w:tc>
          <w:tcPr>
            <w:tcW w:w="1172" w:type="dxa"/>
            <w:vMerge w:val="restart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 w:rsidRPr="000B3E2F">
              <w:t>2</w:t>
            </w:r>
          </w:p>
        </w:tc>
        <w:tc>
          <w:tcPr>
            <w:tcW w:w="2230" w:type="dxa"/>
            <w:vMerge w:val="restart"/>
          </w:tcPr>
          <w:p w:rsidR="000B3E2F" w:rsidRPr="005562D1" w:rsidRDefault="00EA520A" w:rsidP="00D017F0">
            <w:pPr>
              <w:pStyle w:val="TableParagraph"/>
              <w:ind w:left="0"/>
              <w:jc w:val="center"/>
            </w:pPr>
            <w:r>
              <w:t>У-1-4</w:t>
            </w:r>
            <w:r w:rsidR="005562D1" w:rsidRPr="005562D1">
              <w:t>, З-</w:t>
            </w:r>
            <w:r>
              <w:t>1-8</w:t>
            </w: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73" w:type="dxa"/>
            <w:gridSpan w:val="2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 w:rsidRPr="00ED395C">
              <w:t>2</w:t>
            </w:r>
          </w:p>
        </w:tc>
        <w:tc>
          <w:tcPr>
            <w:tcW w:w="7676" w:type="dxa"/>
            <w:gridSpan w:val="4"/>
            <w:tcBorders>
              <w:left w:val="single" w:sz="4" w:space="0" w:color="auto"/>
            </w:tcBorders>
          </w:tcPr>
          <w:p w:rsidR="000B3E2F" w:rsidRPr="00C51895" w:rsidRDefault="00C51895" w:rsidP="00ED395C">
            <w:pPr>
              <w:pStyle w:val="TableParagraph"/>
              <w:tabs>
                <w:tab w:val="left" w:pos="1720"/>
              </w:tabs>
              <w:ind w:left="0"/>
              <w:jc w:val="both"/>
            </w:pPr>
            <w:r w:rsidRPr="00C51895">
              <w:rPr>
                <w:bCs/>
                <w:iCs/>
              </w:rPr>
              <w:t>Основные концепции международной торговли</w:t>
            </w:r>
          </w:p>
        </w:tc>
        <w:tc>
          <w:tcPr>
            <w:tcW w:w="1172" w:type="dxa"/>
            <w:vMerge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73" w:type="dxa"/>
            <w:gridSpan w:val="2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 w:rsidRPr="00ED395C">
              <w:t>3</w:t>
            </w:r>
          </w:p>
        </w:tc>
        <w:tc>
          <w:tcPr>
            <w:tcW w:w="7676" w:type="dxa"/>
            <w:gridSpan w:val="4"/>
            <w:tcBorders>
              <w:left w:val="single" w:sz="4" w:space="0" w:color="auto"/>
            </w:tcBorders>
          </w:tcPr>
          <w:p w:rsidR="000B3E2F" w:rsidRPr="00ED395C" w:rsidRDefault="00C51895" w:rsidP="00ED395C">
            <w:pPr>
              <w:pStyle w:val="TableParagraph"/>
              <w:tabs>
                <w:tab w:val="left" w:pos="1720"/>
              </w:tabs>
              <w:ind w:left="0"/>
              <w:jc w:val="both"/>
            </w:pPr>
            <w:r>
              <w:t xml:space="preserve">Тенденции мирового рынка </w:t>
            </w:r>
          </w:p>
        </w:tc>
        <w:tc>
          <w:tcPr>
            <w:tcW w:w="1172" w:type="dxa"/>
            <w:vMerge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b/>
              </w:rPr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172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0B3E2F" w:rsidRPr="00ED395C" w:rsidRDefault="000B3E2F" w:rsidP="00C51895">
            <w:pPr>
              <w:pStyle w:val="TableParagraph"/>
              <w:tabs>
                <w:tab w:val="left" w:pos="1720"/>
              </w:tabs>
              <w:ind w:left="0"/>
              <w:jc w:val="both"/>
            </w:pPr>
            <w:r w:rsidRPr="00AC0999">
              <w:rPr>
                <w:rFonts w:eastAsiaTheme="minorHAnsi"/>
                <w:b/>
                <w:iCs/>
                <w:color w:val="000000"/>
              </w:rPr>
              <w:t>Практическое занятие № 1.</w:t>
            </w:r>
            <w:r w:rsidRPr="00AC0999">
              <w:rPr>
                <w:rFonts w:eastAsiaTheme="minorHAnsi"/>
                <w:iCs/>
                <w:color w:val="000000"/>
              </w:rPr>
              <w:t xml:space="preserve"> </w:t>
            </w:r>
            <w:r w:rsidR="00C51895">
              <w:t xml:space="preserve">Составить аналитический обзор по основным направлениям международной торговли </w:t>
            </w:r>
            <w:r>
              <w:t xml:space="preserve"> </w:t>
            </w:r>
          </w:p>
        </w:tc>
        <w:tc>
          <w:tcPr>
            <w:tcW w:w="1172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 w:rsidRPr="000B3E2F">
              <w:t>2</w:t>
            </w: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 w:val="restart"/>
          </w:tcPr>
          <w:p w:rsidR="000B3E2F" w:rsidRPr="00AC0999" w:rsidRDefault="000B3E2F" w:rsidP="00C51895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="00715950" w:rsidRPr="00786CAB">
              <w:rPr>
                <w:b/>
              </w:rPr>
              <w:t>Экономическая эффективность внешней торговли</w:t>
            </w:r>
          </w:p>
        </w:tc>
        <w:tc>
          <w:tcPr>
            <w:tcW w:w="8049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b/>
                <w:iCs/>
                <w:color w:val="000000"/>
              </w:rPr>
            </w:pPr>
            <w:r w:rsidRPr="00AC0999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AC0999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AC0999">
              <w:rPr>
                <w:b/>
                <w:spacing w:val="-2"/>
              </w:rPr>
              <w:t>материала</w:t>
            </w:r>
          </w:p>
        </w:tc>
        <w:tc>
          <w:tcPr>
            <w:tcW w:w="1172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07" w:type="dxa"/>
            <w:gridSpan w:val="4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>
              <w:t>1</w:t>
            </w:r>
          </w:p>
        </w:tc>
        <w:tc>
          <w:tcPr>
            <w:tcW w:w="7642" w:type="dxa"/>
            <w:gridSpan w:val="2"/>
            <w:tcBorders>
              <w:left w:val="single" w:sz="4" w:space="0" w:color="auto"/>
            </w:tcBorders>
          </w:tcPr>
          <w:p w:rsidR="000B3E2F" w:rsidRPr="00715950" w:rsidRDefault="00715950" w:rsidP="00715950">
            <w:pPr>
              <w:jc w:val="both"/>
            </w:pPr>
            <w:r w:rsidRPr="00786CAB">
              <w:t xml:space="preserve">Рост предложения факторов производства в импортозамещающих отраслях и его последствия. </w:t>
            </w:r>
          </w:p>
        </w:tc>
        <w:tc>
          <w:tcPr>
            <w:tcW w:w="1172" w:type="dxa"/>
            <w:vMerge w:val="restart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 w:val="restart"/>
          </w:tcPr>
          <w:p w:rsidR="000B3E2F" w:rsidRPr="005562D1" w:rsidRDefault="00EA520A" w:rsidP="00D017F0">
            <w:pPr>
              <w:pStyle w:val="TableParagraph"/>
              <w:ind w:left="0"/>
              <w:jc w:val="center"/>
            </w:pPr>
            <w:r>
              <w:t>У-1-4</w:t>
            </w:r>
            <w:r w:rsidR="005562D1" w:rsidRPr="005562D1">
              <w:t>, З-1-8</w:t>
            </w: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07" w:type="dxa"/>
            <w:gridSpan w:val="4"/>
            <w:tcBorders>
              <w:right w:val="single" w:sz="4" w:space="0" w:color="auto"/>
            </w:tcBorders>
          </w:tcPr>
          <w:p w:rsidR="000B3E2F" w:rsidRPr="00ED395C" w:rsidRDefault="000B3E2F" w:rsidP="00ED395C">
            <w:pPr>
              <w:pStyle w:val="TableParagraph"/>
              <w:tabs>
                <w:tab w:val="left" w:pos="1720"/>
              </w:tabs>
              <w:ind w:left="0"/>
              <w:jc w:val="center"/>
            </w:pPr>
            <w:r>
              <w:t>2</w:t>
            </w:r>
          </w:p>
        </w:tc>
        <w:tc>
          <w:tcPr>
            <w:tcW w:w="7642" w:type="dxa"/>
            <w:gridSpan w:val="2"/>
            <w:tcBorders>
              <w:left w:val="single" w:sz="4" w:space="0" w:color="auto"/>
            </w:tcBorders>
          </w:tcPr>
          <w:p w:rsidR="000B3E2F" w:rsidRPr="00715950" w:rsidRDefault="00715950" w:rsidP="00715950">
            <w:pPr>
              <w:jc w:val="both"/>
            </w:pPr>
            <w:r w:rsidRPr="00786CAB">
              <w:t xml:space="preserve">Последствия роста предложения факторов производства в </w:t>
            </w:r>
            <w:proofErr w:type="spellStart"/>
            <w:r w:rsidRPr="00786CAB">
              <w:t>экспортоориентированных</w:t>
            </w:r>
            <w:proofErr w:type="spellEnd"/>
            <w:r w:rsidRPr="00786CAB">
              <w:t xml:space="preserve"> отраслях.</w:t>
            </w:r>
          </w:p>
        </w:tc>
        <w:tc>
          <w:tcPr>
            <w:tcW w:w="1172" w:type="dxa"/>
            <w:vMerge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0B3E2F" w:rsidRPr="00AC0999" w:rsidRDefault="000B3E2F" w:rsidP="00D017F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b/>
                <w:iCs/>
                <w:color w:val="000000"/>
              </w:rPr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172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0B3E2F" w:rsidRPr="00AC0999" w:rsidTr="00E764AF">
        <w:trPr>
          <w:trHeight w:val="230"/>
        </w:trPr>
        <w:tc>
          <w:tcPr>
            <w:tcW w:w="3452" w:type="dxa"/>
            <w:vMerge/>
          </w:tcPr>
          <w:p w:rsidR="000B3E2F" w:rsidRPr="00AC0999" w:rsidRDefault="000B3E2F" w:rsidP="00D017F0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0B3E2F" w:rsidRPr="00AC0999" w:rsidRDefault="000B3E2F" w:rsidP="00715950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rFonts w:eastAsiaTheme="minorHAnsi"/>
                <w:b/>
                <w:iCs/>
                <w:color w:val="000000"/>
              </w:rPr>
            </w:pPr>
            <w:r w:rsidRPr="00AC0999">
              <w:rPr>
                <w:b/>
              </w:rPr>
              <w:t>Практическое занятие № 2.</w:t>
            </w:r>
            <w:r>
              <w:rPr>
                <w:b/>
              </w:rPr>
              <w:t xml:space="preserve"> </w:t>
            </w:r>
            <w:r w:rsidR="00715950">
              <w:t xml:space="preserve">Решение задач по определению </w:t>
            </w:r>
            <w:r w:rsidR="00715950" w:rsidRPr="00715950">
              <w:t>экономической эффективности внешней торговли</w:t>
            </w:r>
          </w:p>
        </w:tc>
        <w:tc>
          <w:tcPr>
            <w:tcW w:w="1172" w:type="dxa"/>
          </w:tcPr>
          <w:p w:rsidR="000B3E2F" w:rsidRPr="000B3E2F" w:rsidRDefault="000B3E2F" w:rsidP="00D017F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0B3E2F" w:rsidRPr="005562D1" w:rsidRDefault="000B3E2F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 w:val="restart"/>
          </w:tcPr>
          <w:p w:rsidR="005562D1" w:rsidRPr="004F6D7C" w:rsidRDefault="005562D1" w:rsidP="00C51895">
            <w:pPr>
              <w:pStyle w:val="TableParagraph"/>
              <w:ind w:left="0"/>
              <w:rPr>
                <w:b/>
                <w:highlight w:val="yellow"/>
              </w:rPr>
            </w:pPr>
            <w:r w:rsidRPr="004D5BA6">
              <w:rPr>
                <w:b/>
              </w:rPr>
              <w:t xml:space="preserve">Тема 3. </w:t>
            </w:r>
            <w:r w:rsidR="004F6D7C" w:rsidRPr="004D5BA6">
              <w:rPr>
                <w:b/>
              </w:rPr>
              <w:t>Классические формы внешнеторговых сделок</w:t>
            </w:r>
          </w:p>
        </w:tc>
        <w:tc>
          <w:tcPr>
            <w:tcW w:w="8049" w:type="dxa"/>
            <w:gridSpan w:val="6"/>
          </w:tcPr>
          <w:p w:rsidR="005562D1" w:rsidRPr="00AC0999" w:rsidRDefault="005562D1" w:rsidP="005562D1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Содержание учебного материала</w:t>
            </w:r>
          </w:p>
        </w:tc>
        <w:tc>
          <w:tcPr>
            <w:tcW w:w="1172" w:type="dxa"/>
          </w:tcPr>
          <w:p w:rsidR="005562D1" w:rsidRPr="009E2D43" w:rsidRDefault="005562D1" w:rsidP="00E15CDB">
            <w:pPr>
              <w:pStyle w:val="TableParagraph"/>
              <w:spacing w:line="210" w:lineRule="exact"/>
              <w:ind w:left="5"/>
              <w:jc w:val="center"/>
              <w:rPr>
                <w:b/>
              </w:rPr>
            </w:pPr>
          </w:p>
        </w:tc>
        <w:tc>
          <w:tcPr>
            <w:tcW w:w="2230" w:type="dxa"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/>
          </w:tcPr>
          <w:p w:rsidR="005562D1" w:rsidRPr="004F6D7C" w:rsidRDefault="005562D1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7693" w:type="dxa"/>
            <w:gridSpan w:val="5"/>
            <w:tcBorders>
              <w:left w:val="single" w:sz="4" w:space="0" w:color="auto"/>
            </w:tcBorders>
          </w:tcPr>
          <w:p w:rsidR="005562D1" w:rsidRPr="00AC0999" w:rsidRDefault="004D5BA6" w:rsidP="004D5BA6">
            <w:pPr>
              <w:pStyle w:val="TableParagraph"/>
              <w:ind w:left="0"/>
              <w:jc w:val="both"/>
            </w:pPr>
            <w:r w:rsidRPr="00786CAB">
              <w:t>Основные виды международных контрактов: контракт купли-продажи; договор международной мены(бартера); подрядный контракт; договор международной аренды и лизинга</w:t>
            </w:r>
          </w:p>
        </w:tc>
        <w:tc>
          <w:tcPr>
            <w:tcW w:w="1172" w:type="dxa"/>
            <w:vMerge w:val="restart"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  <w:r>
              <w:t>2</w:t>
            </w:r>
          </w:p>
        </w:tc>
        <w:tc>
          <w:tcPr>
            <w:tcW w:w="2230" w:type="dxa"/>
            <w:vMerge w:val="restart"/>
          </w:tcPr>
          <w:p w:rsidR="005562D1" w:rsidRPr="005562D1" w:rsidRDefault="00EA520A" w:rsidP="00D017F0">
            <w:pPr>
              <w:pStyle w:val="TableParagraph"/>
              <w:ind w:left="0"/>
              <w:jc w:val="center"/>
            </w:pPr>
            <w:r>
              <w:t>У-1-4</w:t>
            </w:r>
            <w:r w:rsidR="005562D1" w:rsidRPr="005562D1">
              <w:t>, З-4-6</w:t>
            </w: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/>
          </w:tcPr>
          <w:p w:rsidR="005562D1" w:rsidRPr="004F6D7C" w:rsidRDefault="005562D1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  <w:jc w:val="center"/>
            </w:pPr>
            <w:r>
              <w:t>2.</w:t>
            </w:r>
          </w:p>
        </w:tc>
        <w:tc>
          <w:tcPr>
            <w:tcW w:w="7693" w:type="dxa"/>
            <w:gridSpan w:val="5"/>
            <w:tcBorders>
              <w:left w:val="single" w:sz="4" w:space="0" w:color="auto"/>
            </w:tcBorders>
          </w:tcPr>
          <w:p w:rsidR="005562D1" w:rsidRPr="00AC0999" w:rsidRDefault="004D5BA6" w:rsidP="005562D1">
            <w:pPr>
              <w:pStyle w:val="TableParagraph"/>
              <w:ind w:left="0"/>
            </w:pPr>
            <w:r w:rsidRPr="00786CAB">
              <w:t>. Структура и содержание международных контрактов</w:t>
            </w:r>
          </w:p>
        </w:tc>
        <w:tc>
          <w:tcPr>
            <w:tcW w:w="1172" w:type="dxa"/>
            <w:vMerge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/>
          </w:tcPr>
          <w:p w:rsidR="005562D1" w:rsidRPr="004F6D7C" w:rsidRDefault="005562D1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5562D1" w:rsidRPr="00AC0999" w:rsidRDefault="005562D1" w:rsidP="005562D1">
            <w:pPr>
              <w:pStyle w:val="TableParagraph"/>
              <w:ind w:left="0"/>
              <w:jc w:val="center"/>
            </w:pPr>
            <w:r>
              <w:t>3.</w:t>
            </w:r>
          </w:p>
        </w:tc>
        <w:tc>
          <w:tcPr>
            <w:tcW w:w="7693" w:type="dxa"/>
            <w:gridSpan w:val="5"/>
            <w:tcBorders>
              <w:left w:val="single" w:sz="4" w:space="0" w:color="auto"/>
            </w:tcBorders>
          </w:tcPr>
          <w:p w:rsidR="005562D1" w:rsidRPr="00AC0999" w:rsidRDefault="004D5BA6" w:rsidP="005562D1">
            <w:pPr>
              <w:pStyle w:val="TableParagraph"/>
              <w:ind w:left="0"/>
            </w:pPr>
            <w:r w:rsidRPr="00786CAB">
              <w:t xml:space="preserve">Цены в международной торговле.  </w:t>
            </w:r>
          </w:p>
        </w:tc>
        <w:tc>
          <w:tcPr>
            <w:tcW w:w="1172" w:type="dxa"/>
            <w:vMerge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4D5BA6" w:rsidRPr="00AC0999" w:rsidTr="00E764AF">
        <w:trPr>
          <w:trHeight w:val="230"/>
        </w:trPr>
        <w:tc>
          <w:tcPr>
            <w:tcW w:w="3452" w:type="dxa"/>
            <w:vMerge/>
          </w:tcPr>
          <w:p w:rsidR="004D5BA6" w:rsidRPr="004F6D7C" w:rsidRDefault="004D5BA6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4D5BA6" w:rsidRDefault="004D5BA6" w:rsidP="005562D1">
            <w:pPr>
              <w:pStyle w:val="TableParagraph"/>
              <w:ind w:left="0"/>
              <w:jc w:val="center"/>
            </w:pPr>
            <w:r>
              <w:t>4</w:t>
            </w:r>
          </w:p>
        </w:tc>
        <w:tc>
          <w:tcPr>
            <w:tcW w:w="7693" w:type="dxa"/>
            <w:gridSpan w:val="5"/>
            <w:tcBorders>
              <w:left w:val="single" w:sz="4" w:space="0" w:color="auto"/>
            </w:tcBorders>
          </w:tcPr>
          <w:p w:rsidR="004D5BA6" w:rsidRPr="00786CAB" w:rsidRDefault="004D5BA6" w:rsidP="005562D1">
            <w:pPr>
              <w:pStyle w:val="TableParagraph"/>
              <w:ind w:left="0"/>
            </w:pPr>
            <w:r w:rsidRPr="00786CAB">
              <w:t>Способы платежа и  методы  международных  расчетов.</w:t>
            </w:r>
          </w:p>
        </w:tc>
        <w:tc>
          <w:tcPr>
            <w:tcW w:w="1172" w:type="dxa"/>
          </w:tcPr>
          <w:p w:rsidR="004D5BA6" w:rsidRPr="00AC0999" w:rsidRDefault="004D5BA6" w:rsidP="00E15CDB">
            <w:pPr>
              <w:pStyle w:val="TableParagraph"/>
              <w:spacing w:line="210" w:lineRule="exact"/>
              <w:ind w:left="5"/>
              <w:jc w:val="center"/>
            </w:pPr>
          </w:p>
        </w:tc>
        <w:tc>
          <w:tcPr>
            <w:tcW w:w="2230" w:type="dxa"/>
            <w:vMerge/>
          </w:tcPr>
          <w:p w:rsidR="004D5BA6" w:rsidRPr="005562D1" w:rsidRDefault="004D5BA6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/>
          </w:tcPr>
          <w:p w:rsidR="005562D1" w:rsidRPr="004F6D7C" w:rsidRDefault="005562D1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8049" w:type="dxa"/>
            <w:gridSpan w:val="6"/>
          </w:tcPr>
          <w:p w:rsidR="005562D1" w:rsidRPr="009E2D43" w:rsidRDefault="005562D1" w:rsidP="005562D1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172" w:type="dxa"/>
          </w:tcPr>
          <w:p w:rsidR="005562D1" w:rsidRPr="000B3E2F" w:rsidRDefault="005562D1" w:rsidP="00D017F0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/>
          </w:tcPr>
          <w:p w:rsidR="005562D1" w:rsidRPr="004F6D7C" w:rsidRDefault="005562D1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8049" w:type="dxa"/>
            <w:gridSpan w:val="6"/>
          </w:tcPr>
          <w:p w:rsidR="005562D1" w:rsidRPr="00AC0999" w:rsidRDefault="005562D1" w:rsidP="005562D1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3</w:t>
            </w:r>
            <w:r w:rsidRPr="00AA6461">
              <w:rPr>
                <w:b/>
              </w:rPr>
              <w:t>.</w:t>
            </w:r>
            <w:r w:rsidRPr="00AC0999">
              <w:t xml:space="preserve"> </w:t>
            </w:r>
            <w:r w:rsidR="004D5BA6">
              <w:t xml:space="preserve">Сравнительный анализ по видам </w:t>
            </w:r>
            <w:r w:rsidR="004D5BA6" w:rsidRPr="00786CAB">
              <w:t>международных контрактов</w:t>
            </w:r>
          </w:p>
        </w:tc>
        <w:tc>
          <w:tcPr>
            <w:tcW w:w="1172" w:type="dxa"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/>
          </w:tcPr>
          <w:p w:rsidR="005562D1" w:rsidRPr="004F6D7C" w:rsidRDefault="005562D1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8049" w:type="dxa"/>
            <w:gridSpan w:val="6"/>
          </w:tcPr>
          <w:p w:rsidR="005562D1" w:rsidRPr="00AC0999" w:rsidRDefault="005562D1" w:rsidP="004D5BA6">
            <w:pPr>
              <w:jc w:val="both"/>
            </w:pPr>
            <w:r>
              <w:rPr>
                <w:b/>
              </w:rPr>
              <w:t>Практическое занятие №</w:t>
            </w:r>
            <w:r w:rsidR="00EE2933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Pr="00AA6461">
              <w:rPr>
                <w:b/>
              </w:rPr>
              <w:t>.</w:t>
            </w:r>
            <w:r w:rsidR="004D5BA6" w:rsidRPr="00786CAB">
              <w:t xml:space="preserve"> Порядок осуществления экспортных и </w:t>
            </w:r>
            <w:r w:rsidR="004D5BA6" w:rsidRPr="00786CAB">
              <w:lastRenderedPageBreak/>
              <w:t>импортных операций</w:t>
            </w:r>
          </w:p>
        </w:tc>
        <w:tc>
          <w:tcPr>
            <w:tcW w:w="1172" w:type="dxa"/>
          </w:tcPr>
          <w:p w:rsidR="005562D1" w:rsidRPr="00AC0999" w:rsidRDefault="005562D1" w:rsidP="00E15CDB">
            <w:pPr>
              <w:pStyle w:val="TableParagraph"/>
              <w:spacing w:line="210" w:lineRule="exact"/>
              <w:ind w:left="5"/>
              <w:jc w:val="center"/>
            </w:pPr>
            <w:r w:rsidRPr="00AC0999">
              <w:lastRenderedPageBreak/>
              <w:t>2</w:t>
            </w:r>
          </w:p>
        </w:tc>
        <w:tc>
          <w:tcPr>
            <w:tcW w:w="2230" w:type="dxa"/>
            <w:vMerge/>
          </w:tcPr>
          <w:p w:rsidR="005562D1" w:rsidRPr="005562D1" w:rsidRDefault="005562D1" w:rsidP="00D017F0">
            <w:pPr>
              <w:pStyle w:val="TableParagraph"/>
              <w:ind w:left="0"/>
              <w:jc w:val="center"/>
            </w:pPr>
          </w:p>
        </w:tc>
      </w:tr>
      <w:tr w:rsidR="004D5BA6" w:rsidRPr="00AC0999" w:rsidTr="00E764AF">
        <w:trPr>
          <w:trHeight w:val="230"/>
        </w:trPr>
        <w:tc>
          <w:tcPr>
            <w:tcW w:w="3452" w:type="dxa"/>
          </w:tcPr>
          <w:p w:rsidR="004D5BA6" w:rsidRPr="004F6D7C" w:rsidRDefault="004D5BA6" w:rsidP="005562D1">
            <w:pPr>
              <w:pStyle w:val="TableParagraph"/>
              <w:ind w:left="0"/>
              <w:rPr>
                <w:b/>
                <w:highlight w:val="yellow"/>
              </w:rPr>
            </w:pPr>
          </w:p>
        </w:tc>
        <w:tc>
          <w:tcPr>
            <w:tcW w:w="8049" w:type="dxa"/>
            <w:gridSpan w:val="6"/>
          </w:tcPr>
          <w:p w:rsidR="004D5BA6" w:rsidRPr="004D5BA6" w:rsidRDefault="004D5BA6" w:rsidP="004D5BA6">
            <w:pPr>
              <w:jc w:val="both"/>
              <w:rPr>
                <w:b/>
              </w:rPr>
            </w:pPr>
            <w:r w:rsidRPr="004D5BA6">
              <w:rPr>
                <w:b/>
              </w:rPr>
              <w:t>Практическое занятие № 5.</w:t>
            </w:r>
            <w:r w:rsidRPr="004D5BA6">
              <w:t xml:space="preserve"> Современная динамика мировых цен на различных сегментах мирового рынка</w:t>
            </w:r>
          </w:p>
        </w:tc>
        <w:tc>
          <w:tcPr>
            <w:tcW w:w="1172" w:type="dxa"/>
          </w:tcPr>
          <w:p w:rsidR="004D5BA6" w:rsidRPr="00AC0999" w:rsidRDefault="00800CC5" w:rsidP="00E15CDB">
            <w:pPr>
              <w:pStyle w:val="TableParagraph"/>
              <w:spacing w:line="210" w:lineRule="exact"/>
              <w:ind w:left="5"/>
              <w:jc w:val="center"/>
            </w:pPr>
            <w:r>
              <w:t>2</w:t>
            </w:r>
          </w:p>
        </w:tc>
        <w:tc>
          <w:tcPr>
            <w:tcW w:w="2230" w:type="dxa"/>
          </w:tcPr>
          <w:p w:rsidR="004D5BA6" w:rsidRPr="005562D1" w:rsidRDefault="004D5BA6" w:rsidP="00D017F0">
            <w:pPr>
              <w:pStyle w:val="TableParagraph"/>
              <w:ind w:left="0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3452" w:type="dxa"/>
            <w:vMerge w:val="restart"/>
          </w:tcPr>
          <w:p w:rsidR="005562D1" w:rsidRPr="004F6D7C" w:rsidRDefault="005562D1" w:rsidP="00C51895">
            <w:pPr>
              <w:pStyle w:val="TableParagraph"/>
              <w:ind w:left="0"/>
              <w:rPr>
                <w:b/>
                <w:highlight w:val="yellow"/>
              </w:rPr>
            </w:pPr>
            <w:r w:rsidRPr="00E5763A">
              <w:rPr>
                <w:b/>
              </w:rPr>
              <w:t xml:space="preserve">Тема 4. </w:t>
            </w:r>
            <w:r w:rsidR="004F6D7C" w:rsidRPr="00E5763A">
              <w:rPr>
                <w:b/>
              </w:rPr>
              <w:t>Международная торговля услугами</w:t>
            </w:r>
          </w:p>
        </w:tc>
        <w:tc>
          <w:tcPr>
            <w:tcW w:w="8049" w:type="dxa"/>
            <w:gridSpan w:val="6"/>
          </w:tcPr>
          <w:p w:rsidR="005562D1" w:rsidRPr="00AA6461" w:rsidRDefault="005562D1" w:rsidP="005562D1">
            <w:pPr>
              <w:pStyle w:val="TableParagraph"/>
              <w:ind w:left="0"/>
              <w:rPr>
                <w:b/>
              </w:rPr>
            </w:pPr>
            <w:r w:rsidRPr="00AA6461">
              <w:rPr>
                <w:b/>
              </w:rPr>
              <w:t>Содержание учебного материала</w:t>
            </w:r>
          </w:p>
        </w:tc>
        <w:tc>
          <w:tcPr>
            <w:tcW w:w="1172" w:type="dxa"/>
          </w:tcPr>
          <w:p w:rsidR="005562D1" w:rsidRPr="000B3E2F" w:rsidRDefault="005562D1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</w:tcPr>
          <w:p w:rsidR="005562D1" w:rsidRPr="005562D1" w:rsidRDefault="005562D1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7575" w:type="dxa"/>
            <w:tcBorders>
              <w:left w:val="single" w:sz="4" w:space="0" w:color="auto"/>
            </w:tcBorders>
          </w:tcPr>
          <w:p w:rsidR="004940C9" w:rsidRPr="00800CC5" w:rsidRDefault="00E5763A" w:rsidP="00800CC5">
            <w:pPr>
              <w:pStyle w:val="TableParagraph"/>
              <w:ind w:left="0"/>
              <w:jc w:val="both"/>
            </w:pPr>
            <w:r w:rsidRPr="00800CC5">
              <w:t>Способы международной торговли услугами</w:t>
            </w:r>
          </w:p>
        </w:tc>
        <w:tc>
          <w:tcPr>
            <w:tcW w:w="1172" w:type="dxa"/>
            <w:vMerge w:val="restart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 w:val="restart"/>
          </w:tcPr>
          <w:p w:rsidR="004940C9" w:rsidRPr="004940C9" w:rsidRDefault="00EA520A" w:rsidP="004940C9">
            <w:pPr>
              <w:pStyle w:val="TableParagraph"/>
              <w:ind w:left="0"/>
              <w:jc w:val="center"/>
            </w:pPr>
            <w:r>
              <w:t>У-1-4</w:t>
            </w:r>
            <w:r w:rsidR="004940C9" w:rsidRPr="004940C9">
              <w:t>, З-1-8</w:t>
            </w: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7575" w:type="dxa"/>
            <w:tcBorders>
              <w:left w:val="single" w:sz="4" w:space="0" w:color="auto"/>
            </w:tcBorders>
          </w:tcPr>
          <w:p w:rsidR="004940C9" w:rsidRPr="00800CC5" w:rsidRDefault="00800CC5" w:rsidP="00800CC5">
            <w:pPr>
              <w:pStyle w:val="TableParagraph"/>
              <w:ind w:left="0"/>
              <w:jc w:val="both"/>
            </w:pPr>
            <w:r w:rsidRPr="00800CC5">
              <w:rPr>
                <w:color w:val="000000"/>
                <w:shd w:val="clear" w:color="auto" w:fill="FFFFFF"/>
              </w:rPr>
              <w:t>Международная правовая база торговли услугами</w:t>
            </w:r>
          </w:p>
        </w:tc>
        <w:tc>
          <w:tcPr>
            <w:tcW w:w="1172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3</w:t>
            </w:r>
          </w:p>
        </w:tc>
        <w:tc>
          <w:tcPr>
            <w:tcW w:w="7575" w:type="dxa"/>
            <w:tcBorders>
              <w:left w:val="single" w:sz="4" w:space="0" w:color="auto"/>
            </w:tcBorders>
          </w:tcPr>
          <w:p w:rsidR="004940C9" w:rsidRPr="00800CC5" w:rsidRDefault="00800CC5" w:rsidP="00800CC5">
            <w:pPr>
              <w:pStyle w:val="TableParagraph"/>
              <w:ind w:left="0"/>
              <w:jc w:val="both"/>
            </w:pPr>
            <w:r w:rsidRPr="00800CC5">
              <w:rPr>
                <w:color w:val="000000"/>
                <w:shd w:val="clear" w:color="auto" w:fill="FFFFFF"/>
              </w:rPr>
              <w:t>Классификация услуг в рамках Генеральном соглашении по торговле услугами (ГАТС) </w:t>
            </w:r>
          </w:p>
        </w:tc>
        <w:tc>
          <w:tcPr>
            <w:tcW w:w="1172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Pr="00AC0999" w:rsidRDefault="004940C9" w:rsidP="004940C9">
            <w:pPr>
              <w:pStyle w:val="TableParagraph"/>
              <w:ind w:left="0"/>
              <w:jc w:val="center"/>
            </w:pPr>
            <w:r>
              <w:t>4</w:t>
            </w:r>
          </w:p>
        </w:tc>
        <w:tc>
          <w:tcPr>
            <w:tcW w:w="7575" w:type="dxa"/>
            <w:tcBorders>
              <w:left w:val="single" w:sz="4" w:space="0" w:color="auto"/>
            </w:tcBorders>
          </w:tcPr>
          <w:p w:rsidR="004940C9" w:rsidRPr="00800CC5" w:rsidRDefault="00800CC5" w:rsidP="00800CC5">
            <w:pPr>
              <w:widowControl/>
              <w:autoSpaceDE/>
              <w:autoSpaceDN/>
              <w:jc w:val="both"/>
            </w:pPr>
            <w:r w:rsidRPr="00800CC5">
              <w:t xml:space="preserve">Биржевые операции и биржевые товары. </w:t>
            </w:r>
          </w:p>
        </w:tc>
        <w:tc>
          <w:tcPr>
            <w:tcW w:w="1172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474" w:type="dxa"/>
            <w:gridSpan w:val="5"/>
            <w:tcBorders>
              <w:right w:val="single" w:sz="4" w:space="0" w:color="auto"/>
            </w:tcBorders>
          </w:tcPr>
          <w:p w:rsidR="004940C9" w:rsidRDefault="004940C9" w:rsidP="004940C9">
            <w:pPr>
              <w:pStyle w:val="TableParagraph"/>
              <w:ind w:left="0"/>
              <w:jc w:val="center"/>
            </w:pPr>
            <w:r>
              <w:t>5</w:t>
            </w:r>
          </w:p>
        </w:tc>
        <w:tc>
          <w:tcPr>
            <w:tcW w:w="7575" w:type="dxa"/>
            <w:tcBorders>
              <w:left w:val="single" w:sz="4" w:space="0" w:color="auto"/>
            </w:tcBorders>
          </w:tcPr>
          <w:p w:rsidR="004940C9" w:rsidRPr="00E764AF" w:rsidRDefault="00800CC5" w:rsidP="00800CC5">
            <w:pPr>
              <w:pStyle w:val="TableParagraph"/>
              <w:ind w:left="0"/>
              <w:jc w:val="both"/>
              <w:rPr>
                <w:spacing w:val="-4"/>
              </w:rPr>
            </w:pPr>
            <w:r w:rsidRPr="00E764AF">
              <w:rPr>
                <w:spacing w:val="-4"/>
              </w:rPr>
              <w:t xml:space="preserve">Технические характеристики и отличительные особенности продаваемых </w:t>
            </w:r>
            <w:r w:rsidRPr="00E764AF">
              <w:rPr>
                <w:bCs/>
                <w:spacing w:val="-4"/>
              </w:rPr>
              <w:t>информационно</w:t>
            </w:r>
            <w:r w:rsidRPr="00E764AF">
              <w:rPr>
                <w:spacing w:val="-4"/>
              </w:rPr>
              <w:t>-коммуникационных продуктов и (или) их составляющих</w:t>
            </w:r>
          </w:p>
        </w:tc>
        <w:tc>
          <w:tcPr>
            <w:tcW w:w="1172" w:type="dxa"/>
            <w:vMerge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AC0999" w:rsidRDefault="004940C9" w:rsidP="005562D1">
            <w:pPr>
              <w:pStyle w:val="TableParagraph"/>
              <w:ind w:left="0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4940C9" w:rsidRPr="00AC0999" w:rsidRDefault="004940C9" w:rsidP="005562D1">
            <w:pPr>
              <w:pStyle w:val="TableParagraph"/>
              <w:ind w:left="0"/>
            </w:pPr>
            <w:r w:rsidRPr="00AC0999">
              <w:rPr>
                <w:b/>
              </w:rPr>
              <w:t>Практические занятия</w:t>
            </w:r>
          </w:p>
        </w:tc>
        <w:tc>
          <w:tcPr>
            <w:tcW w:w="1172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800CC5" w:rsidRPr="00AC0999" w:rsidTr="00E764AF">
        <w:trPr>
          <w:trHeight w:val="516"/>
        </w:trPr>
        <w:tc>
          <w:tcPr>
            <w:tcW w:w="3452" w:type="dxa"/>
            <w:vMerge/>
          </w:tcPr>
          <w:p w:rsidR="00800CC5" w:rsidRPr="00AC0999" w:rsidRDefault="00800CC5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800CC5" w:rsidRPr="00AC0999" w:rsidRDefault="00800CC5" w:rsidP="004940C9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6</w:t>
            </w:r>
            <w:r w:rsidRPr="00C0788D">
              <w:rPr>
                <w:b/>
              </w:rPr>
              <w:t>.</w:t>
            </w:r>
            <w:r w:rsidRPr="00AC0999">
              <w:t xml:space="preserve"> Оформление</w:t>
            </w:r>
            <w:r>
              <w:t xml:space="preserve"> сравнительной таблицы «</w:t>
            </w:r>
            <w:r w:rsidRPr="00800CC5">
              <w:t>Способы международной торговли услугами</w:t>
            </w:r>
            <w:r w:rsidRPr="00AC0999">
              <w:t xml:space="preserve">» </w:t>
            </w:r>
          </w:p>
        </w:tc>
        <w:tc>
          <w:tcPr>
            <w:tcW w:w="1172" w:type="dxa"/>
          </w:tcPr>
          <w:p w:rsidR="00800CC5" w:rsidRPr="000B3E2F" w:rsidRDefault="00800CC5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800CC5" w:rsidRPr="005562D1" w:rsidRDefault="00800CC5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4940C9" w:rsidRPr="00E764AF" w:rsidRDefault="004940C9" w:rsidP="004940C9">
            <w:pPr>
              <w:pStyle w:val="TableParagraph"/>
              <w:ind w:left="0"/>
              <w:jc w:val="both"/>
              <w:rPr>
                <w:spacing w:val="-4"/>
              </w:rPr>
            </w:pPr>
            <w:r w:rsidRPr="00E764AF">
              <w:rPr>
                <w:b/>
                <w:spacing w:val="-4"/>
              </w:rPr>
              <w:t>Практическое занятие № 7.</w:t>
            </w:r>
            <w:r w:rsidRPr="00E764AF">
              <w:rPr>
                <w:spacing w:val="-4"/>
              </w:rPr>
              <w:t xml:space="preserve"> </w:t>
            </w:r>
            <w:r w:rsidR="00800CC5" w:rsidRPr="00E764AF">
              <w:rPr>
                <w:bCs/>
                <w:spacing w:val="-4"/>
              </w:rPr>
              <w:t>По</w:t>
            </w:r>
            <w:r w:rsidR="00800CC5" w:rsidRPr="00E764AF">
              <w:rPr>
                <w:spacing w:val="-4"/>
              </w:rPr>
              <w:t>иск и систематизация информации об условиях использования и возможностях продаваемых услугах и (или) их составляющих</w:t>
            </w:r>
          </w:p>
        </w:tc>
        <w:tc>
          <w:tcPr>
            <w:tcW w:w="1172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800CC5" w:rsidRPr="00AC0999" w:rsidRDefault="004940C9" w:rsidP="004940C9">
            <w:pPr>
              <w:pStyle w:val="TableParagraph"/>
              <w:ind w:left="0"/>
              <w:jc w:val="both"/>
            </w:pPr>
            <w:r>
              <w:rPr>
                <w:b/>
              </w:rPr>
              <w:t>Практическое занятие № 8</w:t>
            </w:r>
            <w:r w:rsidRPr="00C0788D">
              <w:rPr>
                <w:b/>
              </w:rPr>
              <w:t>.</w:t>
            </w:r>
            <w:r w:rsidRPr="00AC0999">
              <w:t xml:space="preserve"> </w:t>
            </w:r>
            <w:r w:rsidR="00800CC5" w:rsidRPr="00800CC5">
              <w:t xml:space="preserve">Анализ предложения поставщиков </w:t>
            </w:r>
            <w:r w:rsidR="00800CC5" w:rsidRPr="00800CC5">
              <w:rPr>
                <w:bCs/>
              </w:rPr>
              <w:t>информационно</w:t>
            </w:r>
            <w:r w:rsidR="00800CC5" w:rsidRPr="00800CC5">
              <w:t>-коммуникационных  продуктов и (или) их составляющих</w:t>
            </w:r>
          </w:p>
        </w:tc>
        <w:tc>
          <w:tcPr>
            <w:tcW w:w="1172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4940C9" w:rsidRPr="00AC0999" w:rsidTr="00E764AF">
        <w:trPr>
          <w:trHeight w:val="230"/>
        </w:trPr>
        <w:tc>
          <w:tcPr>
            <w:tcW w:w="3452" w:type="dxa"/>
            <w:vMerge/>
          </w:tcPr>
          <w:p w:rsidR="004940C9" w:rsidRPr="00AC0999" w:rsidRDefault="004940C9" w:rsidP="005562D1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800CC5" w:rsidRPr="00800CC5" w:rsidRDefault="004940C9" w:rsidP="00800CC5">
            <w:pPr>
              <w:pStyle w:val="TableParagraph"/>
              <w:ind w:left="0"/>
              <w:jc w:val="both"/>
              <w:rPr>
                <w:color w:val="FF0000"/>
              </w:rPr>
            </w:pPr>
            <w:r w:rsidRPr="00C0788D">
              <w:rPr>
                <w:b/>
              </w:rPr>
              <w:t xml:space="preserve">Практическое </w:t>
            </w:r>
            <w:r>
              <w:rPr>
                <w:b/>
              </w:rPr>
              <w:t>занятие № 9</w:t>
            </w:r>
            <w:r w:rsidRPr="00800CC5">
              <w:rPr>
                <w:b/>
              </w:rPr>
              <w:t>.</w:t>
            </w:r>
            <w:r w:rsidRPr="00800CC5">
              <w:t xml:space="preserve"> </w:t>
            </w:r>
            <w:r w:rsidR="00800CC5" w:rsidRPr="00800CC5">
              <w:t xml:space="preserve">Анализ целевых сегментов рынка </w:t>
            </w:r>
            <w:r w:rsidR="00800CC5" w:rsidRPr="00800CC5">
              <w:rPr>
                <w:bCs/>
              </w:rPr>
              <w:t>информационно</w:t>
            </w:r>
            <w:r w:rsidR="00800CC5" w:rsidRPr="00800CC5">
              <w:t>-коммуникационных  продуктов и (или) их составляющих</w:t>
            </w:r>
          </w:p>
        </w:tc>
        <w:tc>
          <w:tcPr>
            <w:tcW w:w="1172" w:type="dxa"/>
          </w:tcPr>
          <w:p w:rsidR="004940C9" w:rsidRPr="000B3E2F" w:rsidRDefault="004940C9" w:rsidP="005562D1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4940C9" w:rsidRPr="005562D1" w:rsidRDefault="004940C9" w:rsidP="005562D1">
            <w:pPr>
              <w:pStyle w:val="TableParagraph"/>
              <w:ind w:left="0"/>
              <w:jc w:val="center"/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 w:val="restart"/>
          </w:tcPr>
          <w:p w:rsidR="00B0762C" w:rsidRPr="00AC0999" w:rsidRDefault="00B0762C" w:rsidP="00C51895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Тема 5</w:t>
            </w:r>
            <w:r w:rsidRPr="00AC0999">
              <w:rPr>
                <w:b/>
              </w:rPr>
              <w:t xml:space="preserve">. </w:t>
            </w:r>
            <w:r w:rsidR="004F6D7C" w:rsidRPr="00786CAB">
              <w:rPr>
                <w:b/>
              </w:rPr>
              <w:t>Контракт международной купли-продажи</w:t>
            </w:r>
          </w:p>
        </w:tc>
        <w:tc>
          <w:tcPr>
            <w:tcW w:w="8049" w:type="dxa"/>
            <w:gridSpan w:val="6"/>
          </w:tcPr>
          <w:p w:rsidR="00B0762C" w:rsidRPr="00AC0999" w:rsidRDefault="00B0762C" w:rsidP="004940C9">
            <w:pPr>
              <w:pStyle w:val="TableParagraph"/>
              <w:tabs>
                <w:tab w:val="left" w:pos="1720"/>
              </w:tabs>
              <w:ind w:left="0"/>
              <w:jc w:val="both"/>
              <w:rPr>
                <w:b/>
              </w:rPr>
            </w:pPr>
            <w:r w:rsidRPr="00AC0999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AC0999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AC0999">
              <w:rPr>
                <w:b/>
                <w:spacing w:val="-2"/>
              </w:rPr>
              <w:t>материала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B0762C" w:rsidRPr="000B3E2F" w:rsidRDefault="00B0762C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B0762C" w:rsidRPr="005562D1" w:rsidRDefault="00B0762C" w:rsidP="004940C9">
            <w:pPr>
              <w:pStyle w:val="TableParagraph"/>
              <w:ind w:left="17"/>
              <w:jc w:val="center"/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7655" w:type="dxa"/>
            <w:gridSpan w:val="3"/>
          </w:tcPr>
          <w:p w:rsidR="00B0762C" w:rsidRPr="00AC0999" w:rsidRDefault="00453186" w:rsidP="004940C9">
            <w:pPr>
              <w:pStyle w:val="TableParagraph"/>
              <w:ind w:left="0"/>
            </w:pPr>
            <w:r w:rsidRPr="00786CAB">
              <w:t>Виды контрактов во внешнеторговой деятельности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</w:tcBorders>
          </w:tcPr>
          <w:p w:rsidR="00B0762C" w:rsidRPr="000B3E2F" w:rsidRDefault="00B0762C" w:rsidP="004940C9">
            <w:pPr>
              <w:pStyle w:val="TableParagraph"/>
              <w:ind w:left="0"/>
              <w:jc w:val="center"/>
            </w:pPr>
            <w:r w:rsidRPr="000B3E2F">
              <w:t>2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</w:tcBorders>
          </w:tcPr>
          <w:p w:rsidR="00B0762C" w:rsidRDefault="00B0762C" w:rsidP="004940C9">
            <w:pPr>
              <w:pStyle w:val="TableParagraph"/>
              <w:ind w:left="17"/>
              <w:jc w:val="center"/>
            </w:pPr>
            <w:r w:rsidRPr="005562D1">
              <w:t>У-1-4, З-5-8</w:t>
            </w:r>
          </w:p>
          <w:p w:rsidR="00B0762C" w:rsidRPr="00C0788D" w:rsidRDefault="00B0762C" w:rsidP="004940C9">
            <w:pPr>
              <w:pStyle w:val="TableParagraph"/>
              <w:ind w:left="17"/>
              <w:jc w:val="center"/>
              <w:rPr>
                <w:i/>
              </w:rPr>
            </w:pPr>
            <w:r w:rsidRPr="004940C9">
              <w:t xml:space="preserve"> З-1-3</w:t>
            </w: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>
              <w:t>2.</w:t>
            </w:r>
          </w:p>
        </w:tc>
        <w:tc>
          <w:tcPr>
            <w:tcW w:w="7655" w:type="dxa"/>
            <w:gridSpan w:val="3"/>
          </w:tcPr>
          <w:p w:rsidR="00B0762C" w:rsidRPr="00AC0999" w:rsidRDefault="00453186" w:rsidP="004940C9">
            <w:pPr>
              <w:pStyle w:val="TableParagraph"/>
              <w:ind w:left="0"/>
            </w:pPr>
            <w:r w:rsidRPr="00786CAB">
              <w:t>Структура внешнеторгового контракта, его основные статьи</w:t>
            </w:r>
          </w:p>
        </w:tc>
        <w:tc>
          <w:tcPr>
            <w:tcW w:w="1172" w:type="dxa"/>
            <w:vMerge/>
          </w:tcPr>
          <w:p w:rsidR="00B0762C" w:rsidRPr="000B3E2F" w:rsidRDefault="00B0762C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B0762C" w:rsidRPr="00C0788D" w:rsidRDefault="00B0762C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>
              <w:t>3.</w:t>
            </w:r>
          </w:p>
        </w:tc>
        <w:tc>
          <w:tcPr>
            <w:tcW w:w="7655" w:type="dxa"/>
            <w:gridSpan w:val="3"/>
          </w:tcPr>
          <w:p w:rsidR="00B0762C" w:rsidRPr="00453186" w:rsidRDefault="00453186" w:rsidP="00453186">
            <w:pPr>
              <w:jc w:val="both"/>
            </w:pPr>
            <w:r w:rsidRPr="00453186">
              <w:t>Базисные условия поставки Инкотермс-2020</w:t>
            </w:r>
          </w:p>
        </w:tc>
        <w:tc>
          <w:tcPr>
            <w:tcW w:w="1172" w:type="dxa"/>
            <w:vMerge/>
          </w:tcPr>
          <w:p w:rsidR="00B0762C" w:rsidRPr="000B3E2F" w:rsidRDefault="00B0762C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B0762C" w:rsidRPr="00C0788D" w:rsidRDefault="00B0762C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394" w:type="dxa"/>
            <w:gridSpan w:val="3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>
              <w:t>4.</w:t>
            </w:r>
          </w:p>
        </w:tc>
        <w:tc>
          <w:tcPr>
            <w:tcW w:w="7655" w:type="dxa"/>
            <w:gridSpan w:val="3"/>
          </w:tcPr>
          <w:p w:rsidR="00B0762C" w:rsidRPr="00453186" w:rsidRDefault="00453186" w:rsidP="00453186">
            <w:pPr>
              <w:pStyle w:val="TableParagraph"/>
              <w:ind w:left="0"/>
            </w:pPr>
            <w:r w:rsidRPr="00453186">
              <w:t>Внешнеторговая политика  государства</w:t>
            </w:r>
          </w:p>
        </w:tc>
        <w:tc>
          <w:tcPr>
            <w:tcW w:w="1172" w:type="dxa"/>
            <w:vMerge/>
          </w:tcPr>
          <w:p w:rsidR="00B0762C" w:rsidRPr="000B3E2F" w:rsidRDefault="00B0762C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B0762C" w:rsidRPr="00C0788D" w:rsidRDefault="00B0762C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  <w:r w:rsidRPr="00AC0999">
              <w:rPr>
                <w:b/>
              </w:rPr>
              <w:t>Практические занятия:</w:t>
            </w:r>
          </w:p>
        </w:tc>
        <w:tc>
          <w:tcPr>
            <w:tcW w:w="1172" w:type="dxa"/>
          </w:tcPr>
          <w:p w:rsidR="00B0762C" w:rsidRPr="000B3E2F" w:rsidRDefault="00B0762C" w:rsidP="004940C9">
            <w:pPr>
              <w:pStyle w:val="TableParagraph"/>
              <w:ind w:left="0"/>
              <w:jc w:val="center"/>
            </w:pPr>
          </w:p>
        </w:tc>
        <w:tc>
          <w:tcPr>
            <w:tcW w:w="2230" w:type="dxa"/>
            <w:vMerge/>
          </w:tcPr>
          <w:p w:rsidR="00B0762C" w:rsidRPr="00C0788D" w:rsidRDefault="00B0762C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B0762C" w:rsidRPr="00AC0999" w:rsidRDefault="00B0762C" w:rsidP="00E764AF">
            <w:pPr>
              <w:jc w:val="both"/>
            </w:pPr>
            <w:r w:rsidRPr="00AC0999">
              <w:rPr>
                <w:rFonts w:eastAsiaTheme="minorHAnsi"/>
                <w:b/>
                <w:iCs/>
                <w:color w:val="000000"/>
              </w:rPr>
              <w:t>Практическое занятие № 1</w:t>
            </w:r>
            <w:r>
              <w:rPr>
                <w:rFonts w:eastAsiaTheme="minorHAnsi"/>
                <w:b/>
                <w:iCs/>
                <w:color w:val="000000"/>
              </w:rPr>
              <w:t>0</w:t>
            </w:r>
            <w:r w:rsidRPr="00AC0999">
              <w:rPr>
                <w:rFonts w:eastAsiaTheme="minorHAnsi"/>
                <w:b/>
                <w:iCs/>
                <w:color w:val="000000"/>
              </w:rPr>
              <w:t>.</w:t>
            </w:r>
            <w:r w:rsidRPr="00AC0999">
              <w:rPr>
                <w:rFonts w:eastAsiaTheme="minorHAnsi"/>
                <w:iCs/>
                <w:color w:val="000000"/>
              </w:rPr>
              <w:t xml:space="preserve"> </w:t>
            </w:r>
            <w:r w:rsidR="00E764AF">
              <w:rPr>
                <w:rFonts w:eastAsiaTheme="minorHAnsi"/>
                <w:iCs/>
                <w:color w:val="000000"/>
              </w:rPr>
              <w:t xml:space="preserve">Провести сравнительный анализ: </w:t>
            </w:r>
            <w:r w:rsidR="00E764AF">
              <w:t>с</w:t>
            </w:r>
            <w:r w:rsidR="00E764AF" w:rsidRPr="00786CAB">
              <w:t>ущественные и несущественные, юридические и коммерческие условия контракта</w:t>
            </w:r>
          </w:p>
        </w:tc>
        <w:tc>
          <w:tcPr>
            <w:tcW w:w="1172" w:type="dxa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B0762C" w:rsidRPr="00C0788D" w:rsidRDefault="00B0762C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B0762C" w:rsidRPr="00AC0999" w:rsidRDefault="00B0762C" w:rsidP="00E764AF">
            <w:pPr>
              <w:jc w:val="both"/>
            </w:pPr>
            <w:r>
              <w:rPr>
                <w:b/>
              </w:rPr>
              <w:t>Практическое занятие № 11</w:t>
            </w:r>
            <w:r w:rsidRPr="00AC0999">
              <w:rPr>
                <w:b/>
              </w:rPr>
              <w:t>.</w:t>
            </w:r>
            <w:r w:rsidRPr="00AC0999">
              <w:t xml:space="preserve"> </w:t>
            </w:r>
            <w:r w:rsidR="00E764AF" w:rsidRPr="00786CAB">
              <w:t>Базисные</w:t>
            </w:r>
            <w:r w:rsidR="00E764AF">
              <w:t xml:space="preserve"> условия поставки Инкотермс-2020: документы и расчеты</w:t>
            </w:r>
          </w:p>
        </w:tc>
        <w:tc>
          <w:tcPr>
            <w:tcW w:w="1172" w:type="dxa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B0762C" w:rsidRPr="00C0788D" w:rsidRDefault="00B0762C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B0762C" w:rsidRPr="00E764AF" w:rsidRDefault="00B0762C" w:rsidP="004940C9">
            <w:pPr>
              <w:pStyle w:val="TableParagraph"/>
              <w:ind w:left="0"/>
              <w:jc w:val="both"/>
              <w:rPr>
                <w:spacing w:val="-4"/>
              </w:rPr>
            </w:pPr>
            <w:r w:rsidRPr="00E764AF">
              <w:rPr>
                <w:b/>
                <w:spacing w:val="-4"/>
              </w:rPr>
              <w:t>Практическое занятие № 12.</w:t>
            </w:r>
            <w:r w:rsidRPr="00E764AF">
              <w:rPr>
                <w:spacing w:val="-4"/>
              </w:rPr>
              <w:t xml:space="preserve"> </w:t>
            </w:r>
            <w:r w:rsidR="00E764AF" w:rsidRPr="00E764AF">
              <w:rPr>
                <w:spacing w:val="-4"/>
              </w:rPr>
              <w:t>Этика конкурентной разведки в области продаж</w:t>
            </w:r>
            <w:r w:rsidR="00E764AF" w:rsidRPr="00E764AF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172" w:type="dxa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 w:rsidRPr="00AC0999">
              <w:t>2</w:t>
            </w:r>
          </w:p>
        </w:tc>
        <w:tc>
          <w:tcPr>
            <w:tcW w:w="2230" w:type="dxa"/>
            <w:vMerge/>
          </w:tcPr>
          <w:p w:rsidR="00B0762C" w:rsidRPr="00C0788D" w:rsidRDefault="00B0762C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B0762C" w:rsidRPr="00AC0999" w:rsidTr="00E764AF">
        <w:trPr>
          <w:trHeight w:val="230"/>
        </w:trPr>
        <w:tc>
          <w:tcPr>
            <w:tcW w:w="3452" w:type="dxa"/>
            <w:vMerge/>
          </w:tcPr>
          <w:p w:rsidR="00B0762C" w:rsidRPr="00AC0999" w:rsidRDefault="00B0762C" w:rsidP="004940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8049" w:type="dxa"/>
            <w:gridSpan w:val="6"/>
          </w:tcPr>
          <w:p w:rsidR="00B0762C" w:rsidRDefault="00B0762C" w:rsidP="004940C9">
            <w:pPr>
              <w:pStyle w:val="TableParagraph"/>
              <w:ind w:left="0"/>
              <w:jc w:val="both"/>
              <w:rPr>
                <w:b/>
              </w:rPr>
            </w:pPr>
            <w:r>
              <w:rPr>
                <w:b/>
              </w:rPr>
              <w:t>Практическое занятие № 13</w:t>
            </w:r>
            <w:r w:rsidRPr="00AC0999">
              <w:rPr>
                <w:b/>
              </w:rPr>
              <w:t>.</w:t>
            </w:r>
            <w:r w:rsidRPr="00AC0999">
              <w:t xml:space="preserve"> </w:t>
            </w:r>
            <w:r w:rsidR="00453186">
              <w:t>Составить аналитический обзор по основным направлениям внешнеторговой политики</w:t>
            </w:r>
            <w:r w:rsidR="00453186" w:rsidRPr="00453186">
              <w:t xml:space="preserve">  государства</w:t>
            </w:r>
          </w:p>
        </w:tc>
        <w:tc>
          <w:tcPr>
            <w:tcW w:w="1172" w:type="dxa"/>
          </w:tcPr>
          <w:p w:rsidR="00B0762C" w:rsidRPr="00AC0999" w:rsidRDefault="00B0762C" w:rsidP="004940C9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2230" w:type="dxa"/>
            <w:vMerge/>
          </w:tcPr>
          <w:p w:rsidR="00B0762C" w:rsidRPr="00C0788D" w:rsidRDefault="00B0762C" w:rsidP="00AC0999">
            <w:pPr>
              <w:pStyle w:val="TableParagraph"/>
              <w:spacing w:line="210" w:lineRule="exact"/>
              <w:ind w:left="16"/>
              <w:jc w:val="center"/>
              <w:rPr>
                <w:i/>
              </w:rPr>
            </w:pPr>
          </w:p>
        </w:tc>
      </w:tr>
      <w:tr w:rsidR="005562D1" w:rsidRPr="00AC0999" w:rsidTr="00E764AF">
        <w:trPr>
          <w:trHeight w:val="230"/>
        </w:trPr>
        <w:tc>
          <w:tcPr>
            <w:tcW w:w="11501" w:type="dxa"/>
            <w:gridSpan w:val="7"/>
          </w:tcPr>
          <w:p w:rsidR="005562D1" w:rsidRPr="00AC0999" w:rsidRDefault="005562D1" w:rsidP="004940C9">
            <w:pPr>
              <w:pStyle w:val="TableParagraph"/>
              <w:ind w:left="8"/>
              <w:rPr>
                <w:b/>
              </w:rPr>
            </w:pPr>
            <w:r w:rsidRPr="00AC0999">
              <w:rPr>
                <w:b/>
              </w:rPr>
              <w:t>Промежуточная аттестация (зачет)</w:t>
            </w:r>
          </w:p>
        </w:tc>
        <w:tc>
          <w:tcPr>
            <w:tcW w:w="1172" w:type="dxa"/>
          </w:tcPr>
          <w:p w:rsidR="005562D1" w:rsidRPr="00AC0999" w:rsidRDefault="005562D1" w:rsidP="004940C9">
            <w:pPr>
              <w:pStyle w:val="TableParagraph"/>
              <w:ind w:left="5"/>
              <w:jc w:val="center"/>
            </w:pPr>
          </w:p>
        </w:tc>
        <w:tc>
          <w:tcPr>
            <w:tcW w:w="2230" w:type="dxa"/>
          </w:tcPr>
          <w:p w:rsidR="005562D1" w:rsidRPr="00AC0999" w:rsidRDefault="005562D1" w:rsidP="004940C9">
            <w:pPr>
              <w:pStyle w:val="TableParagraph"/>
              <w:ind w:left="16"/>
              <w:jc w:val="center"/>
            </w:pPr>
          </w:p>
        </w:tc>
      </w:tr>
      <w:tr w:rsidR="005562D1" w:rsidRPr="00AC0999" w:rsidTr="00E764AF">
        <w:trPr>
          <w:trHeight w:val="230"/>
        </w:trPr>
        <w:tc>
          <w:tcPr>
            <w:tcW w:w="11501" w:type="dxa"/>
            <w:gridSpan w:val="7"/>
          </w:tcPr>
          <w:p w:rsidR="005562D1" w:rsidRPr="00AC0999" w:rsidRDefault="005562D1" w:rsidP="004940C9">
            <w:pPr>
              <w:pStyle w:val="TableParagraph"/>
              <w:ind w:left="8"/>
            </w:pPr>
            <w:r>
              <w:rPr>
                <w:b/>
              </w:rPr>
              <w:t>Итого</w:t>
            </w:r>
          </w:p>
        </w:tc>
        <w:tc>
          <w:tcPr>
            <w:tcW w:w="1172" w:type="dxa"/>
          </w:tcPr>
          <w:p w:rsidR="005562D1" w:rsidRPr="00AC0999" w:rsidRDefault="005562D1" w:rsidP="004940C9">
            <w:pPr>
              <w:pStyle w:val="TableParagraph"/>
              <w:ind w:left="5"/>
              <w:jc w:val="center"/>
              <w:rPr>
                <w:b/>
              </w:rPr>
            </w:pPr>
            <w:r w:rsidRPr="00AC0999">
              <w:rPr>
                <w:b/>
              </w:rPr>
              <w:t>36</w:t>
            </w:r>
          </w:p>
        </w:tc>
        <w:tc>
          <w:tcPr>
            <w:tcW w:w="2230" w:type="dxa"/>
          </w:tcPr>
          <w:p w:rsidR="005562D1" w:rsidRPr="00AC0999" w:rsidRDefault="005562D1" w:rsidP="004940C9">
            <w:pPr>
              <w:pStyle w:val="TableParagraph"/>
              <w:ind w:left="16"/>
              <w:jc w:val="center"/>
            </w:pPr>
          </w:p>
        </w:tc>
      </w:tr>
    </w:tbl>
    <w:p w:rsidR="002E3157" w:rsidRDefault="002E3157">
      <w:pPr>
        <w:rPr>
          <w:rFonts w:ascii="Times New Roman"/>
          <w:sz w:val="16"/>
        </w:rPr>
        <w:sectPr w:rsidR="002E3157">
          <w:footerReference w:type="default" r:id="rId9"/>
          <w:pgSz w:w="16840" w:h="11910" w:orient="landscape"/>
          <w:pgMar w:top="1100" w:right="900" w:bottom="1200" w:left="900" w:header="0" w:footer="940" w:gutter="0"/>
          <w:cols w:space="720"/>
        </w:sectPr>
      </w:pPr>
    </w:p>
    <w:p w:rsidR="002E3157" w:rsidRDefault="00D620A5" w:rsidP="00D620A5">
      <w:pPr>
        <w:pStyle w:val="1"/>
        <w:tabs>
          <w:tab w:val="left" w:pos="2050"/>
        </w:tabs>
        <w:ind w:left="822" w:firstLine="0"/>
        <w:jc w:val="center"/>
      </w:pPr>
      <w:bookmarkStart w:id="2" w:name="3._условия_реализации_программы_дисципли"/>
      <w:bookmarkEnd w:id="2"/>
      <w:r>
        <w:lastRenderedPageBreak/>
        <w:t xml:space="preserve">3. </w:t>
      </w:r>
      <w:r w:rsidR="00040820">
        <w:t>УСЛОВИЯ</w:t>
      </w:r>
      <w:r w:rsidR="004940C9">
        <w:t xml:space="preserve"> </w:t>
      </w:r>
      <w:r w:rsidR="00040820">
        <w:t>РЕАЛИЗАЦИИ</w:t>
      </w:r>
      <w:r w:rsidR="004940C9">
        <w:t xml:space="preserve"> </w:t>
      </w:r>
      <w:r w:rsidR="00040820">
        <w:t>ПРОГРАММЫ</w:t>
      </w:r>
      <w:r w:rsidR="004940C9">
        <w:t xml:space="preserve"> </w:t>
      </w:r>
      <w:r w:rsidR="00040820">
        <w:rPr>
          <w:spacing w:val="-2"/>
        </w:rPr>
        <w:t>ДИСЦИПЛИНЫ</w:t>
      </w:r>
    </w:p>
    <w:p w:rsidR="002E3157" w:rsidRDefault="00040820" w:rsidP="005A2CA1">
      <w:pPr>
        <w:pStyle w:val="a5"/>
        <w:numPr>
          <w:ilvl w:val="1"/>
          <w:numId w:val="4"/>
        </w:numPr>
        <w:tabs>
          <w:tab w:val="left" w:pos="1377"/>
        </w:tabs>
        <w:spacing w:before="123" w:line="237" w:lineRule="auto"/>
        <w:ind w:left="0" w:right="235" w:firstLine="709"/>
        <w:rPr>
          <w:b/>
        </w:rPr>
      </w:pPr>
      <w:r>
        <w:rPr>
          <w:b/>
        </w:rPr>
        <w:t>Для реализации рабочей программы учебной дисциплины должны быть предусмотрены следующие специальные помещения:</w:t>
      </w:r>
    </w:p>
    <w:p w:rsidR="002E3157" w:rsidRDefault="003D0DFA" w:rsidP="005A2CA1">
      <w:pPr>
        <w:pStyle w:val="a3"/>
        <w:ind w:firstLine="709"/>
        <w:jc w:val="both"/>
      </w:pPr>
      <w:r>
        <w:t xml:space="preserve">Кабинет «Социально-экономических дисциплин»,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</w:p>
    <w:p w:rsidR="002E3157" w:rsidRDefault="002E3157" w:rsidP="005A2CA1">
      <w:pPr>
        <w:spacing w:before="7"/>
        <w:ind w:firstLine="709"/>
        <w:rPr>
          <w:sz w:val="20"/>
        </w:rPr>
      </w:pPr>
    </w:p>
    <w:p w:rsidR="002E3157" w:rsidRPr="003D0DFA" w:rsidRDefault="00040820" w:rsidP="009879DE">
      <w:pPr>
        <w:pStyle w:val="a5"/>
        <w:numPr>
          <w:ilvl w:val="1"/>
          <w:numId w:val="4"/>
        </w:numPr>
        <w:tabs>
          <w:tab w:val="left" w:pos="0"/>
        </w:tabs>
        <w:ind w:left="0" w:firstLine="720"/>
        <w:jc w:val="both"/>
        <w:rPr>
          <w:b/>
        </w:rPr>
      </w:pPr>
      <w:bookmarkStart w:id="3" w:name="3.2._Информационное_обеспечение_реализац"/>
      <w:bookmarkEnd w:id="3"/>
      <w:r>
        <w:rPr>
          <w:b/>
        </w:rPr>
        <w:t>Информационное</w:t>
      </w:r>
      <w:r w:rsidR="004940C9">
        <w:rPr>
          <w:b/>
        </w:rPr>
        <w:t xml:space="preserve"> </w:t>
      </w:r>
      <w:r>
        <w:rPr>
          <w:b/>
        </w:rPr>
        <w:t>обеспечение</w:t>
      </w:r>
      <w:r w:rsidR="004940C9">
        <w:rPr>
          <w:b/>
        </w:rPr>
        <w:t xml:space="preserve"> </w:t>
      </w:r>
      <w:r>
        <w:rPr>
          <w:b/>
        </w:rPr>
        <w:t>реализации</w:t>
      </w:r>
      <w:r w:rsidR="004940C9">
        <w:rPr>
          <w:b/>
        </w:rPr>
        <w:t xml:space="preserve"> </w:t>
      </w:r>
      <w:r>
        <w:rPr>
          <w:b/>
          <w:spacing w:val="-2"/>
        </w:rPr>
        <w:t>программы</w:t>
      </w:r>
    </w:p>
    <w:p w:rsidR="003D0DFA" w:rsidRDefault="003D0DFA" w:rsidP="005A2CA1">
      <w:pPr>
        <w:pStyle w:val="a5"/>
        <w:tabs>
          <w:tab w:val="left" w:pos="1362"/>
        </w:tabs>
        <w:ind w:left="0" w:firstLine="709"/>
        <w:jc w:val="both"/>
        <w:rPr>
          <w:b/>
        </w:rPr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E3157" w:rsidRDefault="00040820" w:rsidP="00301645">
      <w:pPr>
        <w:pStyle w:val="a5"/>
        <w:numPr>
          <w:ilvl w:val="2"/>
          <w:numId w:val="4"/>
        </w:numPr>
        <w:tabs>
          <w:tab w:val="left" w:pos="0"/>
        </w:tabs>
        <w:spacing w:before="121"/>
        <w:ind w:left="0" w:firstLine="720"/>
        <w:jc w:val="both"/>
        <w:rPr>
          <w:b/>
        </w:rPr>
      </w:pPr>
      <w:bookmarkStart w:id="4" w:name="3.2.1._Основные_источники:"/>
      <w:bookmarkEnd w:id="4"/>
      <w:r>
        <w:rPr>
          <w:b/>
        </w:rPr>
        <w:t>Основные</w:t>
      </w:r>
      <w:r w:rsidR="00C94415">
        <w:rPr>
          <w:b/>
        </w:rPr>
        <w:t xml:space="preserve"> </w:t>
      </w:r>
      <w:r>
        <w:rPr>
          <w:b/>
          <w:spacing w:val="-2"/>
        </w:rPr>
        <w:t>источники:</w:t>
      </w:r>
    </w:p>
    <w:p w:rsidR="00904C1A" w:rsidRDefault="00904C1A" w:rsidP="00904C1A">
      <w:pPr>
        <w:pStyle w:val="a5"/>
        <w:numPr>
          <w:ilvl w:val="0"/>
          <w:numId w:val="3"/>
        </w:numPr>
        <w:tabs>
          <w:tab w:val="left" w:pos="1372"/>
          <w:tab w:val="left" w:pos="1373"/>
          <w:tab w:val="left" w:pos="3141"/>
          <w:tab w:val="left" w:pos="3601"/>
          <w:tab w:val="left" w:pos="4652"/>
          <w:tab w:val="left" w:pos="6167"/>
          <w:tab w:val="left" w:pos="7754"/>
          <w:tab w:val="left" w:pos="8818"/>
          <w:tab w:val="left" w:pos="9509"/>
        </w:tabs>
        <w:ind w:left="0" w:firstLine="709"/>
        <w:jc w:val="both"/>
        <w:rPr>
          <w:color w:val="000000" w:themeColor="text1"/>
        </w:rPr>
      </w:pPr>
      <w:r w:rsidRPr="00904C1A">
        <w:rPr>
          <w:color w:val="000000" w:themeColor="text1"/>
        </w:rPr>
        <w:t>Нуралиев, С. У. Международная тор</w:t>
      </w:r>
      <w:r>
        <w:rPr>
          <w:color w:val="000000" w:themeColor="text1"/>
        </w:rPr>
        <w:t>говля</w:t>
      </w:r>
      <w:r w:rsidRPr="00904C1A">
        <w:rPr>
          <w:color w:val="000000" w:themeColor="text1"/>
        </w:rPr>
        <w:t>: учеб</w:t>
      </w:r>
      <w:r>
        <w:rPr>
          <w:color w:val="000000" w:themeColor="text1"/>
        </w:rPr>
        <w:t xml:space="preserve">ник / С.У. Нуралиев. — М.: </w:t>
      </w:r>
      <w:r w:rsidRPr="00904C1A">
        <w:rPr>
          <w:color w:val="000000" w:themeColor="text1"/>
        </w:rPr>
        <w:t>ИНФРА-М</w:t>
      </w:r>
      <w:r>
        <w:rPr>
          <w:color w:val="000000" w:themeColor="text1"/>
        </w:rPr>
        <w:t xml:space="preserve">, 2022. — 307 с. </w:t>
      </w:r>
      <w:r w:rsidRPr="00904C1A">
        <w:rPr>
          <w:color w:val="000000" w:themeColor="text1"/>
        </w:rPr>
        <w:t>- URL: https://znaniu</w:t>
      </w:r>
      <w:r>
        <w:rPr>
          <w:color w:val="000000" w:themeColor="text1"/>
        </w:rPr>
        <w:t xml:space="preserve">m.com/catalog/product/1864240 </w:t>
      </w:r>
    </w:p>
    <w:p w:rsidR="00904C1A" w:rsidRDefault="00904C1A" w:rsidP="00295E35">
      <w:pPr>
        <w:pStyle w:val="a5"/>
        <w:numPr>
          <w:ilvl w:val="0"/>
          <w:numId w:val="3"/>
        </w:numPr>
        <w:tabs>
          <w:tab w:val="left" w:pos="1372"/>
          <w:tab w:val="left" w:pos="1373"/>
          <w:tab w:val="left" w:pos="3141"/>
          <w:tab w:val="left" w:pos="3601"/>
          <w:tab w:val="left" w:pos="4652"/>
          <w:tab w:val="left" w:pos="6167"/>
          <w:tab w:val="left" w:pos="7754"/>
          <w:tab w:val="left" w:pos="8818"/>
          <w:tab w:val="left" w:pos="9509"/>
        </w:tabs>
        <w:ind w:left="0" w:firstLine="709"/>
        <w:jc w:val="both"/>
        <w:rPr>
          <w:color w:val="000000" w:themeColor="text1"/>
        </w:rPr>
      </w:pPr>
      <w:r w:rsidRPr="00904C1A">
        <w:rPr>
          <w:color w:val="000000" w:themeColor="text1"/>
        </w:rPr>
        <w:t>Кузнецова, Г. В.  Международная торговля товарами и услугами</w:t>
      </w:r>
      <w:r>
        <w:rPr>
          <w:color w:val="000000" w:themeColor="text1"/>
        </w:rPr>
        <w:t>: учебник и практикум</w:t>
      </w:r>
      <w:r w:rsidRPr="00904C1A">
        <w:rPr>
          <w:color w:val="000000" w:themeColor="text1"/>
        </w:rPr>
        <w:t xml:space="preserve"> / Г. В. Ку</w:t>
      </w:r>
      <w:r>
        <w:rPr>
          <w:color w:val="000000" w:themeColor="text1"/>
        </w:rPr>
        <w:t xml:space="preserve">знецова, Г. В. </w:t>
      </w:r>
      <w:proofErr w:type="spellStart"/>
      <w:r>
        <w:rPr>
          <w:color w:val="000000" w:themeColor="text1"/>
        </w:rPr>
        <w:t>Подбиралина</w:t>
      </w:r>
      <w:proofErr w:type="spellEnd"/>
      <w:r>
        <w:rPr>
          <w:color w:val="000000" w:themeColor="text1"/>
        </w:rPr>
        <w:t xml:space="preserve">. — М.: </w:t>
      </w:r>
      <w:r w:rsidRPr="00904C1A">
        <w:rPr>
          <w:color w:val="000000" w:themeColor="text1"/>
        </w:rPr>
        <w:t xml:space="preserve"> </w:t>
      </w:r>
      <w:proofErr w:type="spellStart"/>
      <w:r w:rsidRPr="00904C1A">
        <w:rPr>
          <w:color w:val="000000" w:themeColor="text1"/>
        </w:rPr>
        <w:t>Юрайт</w:t>
      </w:r>
      <w:proofErr w:type="spellEnd"/>
      <w:r w:rsidRPr="00904C1A">
        <w:rPr>
          <w:color w:val="000000" w:themeColor="text1"/>
        </w:rPr>
        <w:t>, 2025. — 7</w:t>
      </w:r>
      <w:r>
        <w:rPr>
          <w:color w:val="000000" w:themeColor="text1"/>
        </w:rPr>
        <w:t xml:space="preserve">92 с. </w:t>
      </w:r>
      <w:r w:rsidRPr="00904C1A">
        <w:rPr>
          <w:color w:val="000000" w:themeColor="text1"/>
        </w:rPr>
        <w:t>— URL:</w:t>
      </w:r>
      <w:r>
        <w:rPr>
          <w:color w:val="000000" w:themeColor="text1"/>
        </w:rPr>
        <w:t xml:space="preserve"> https://urait.ru/bcode/567512 </w:t>
      </w:r>
    </w:p>
    <w:p w:rsidR="00904C1A" w:rsidRPr="00904C1A" w:rsidRDefault="00904C1A" w:rsidP="00295E35">
      <w:pPr>
        <w:pStyle w:val="a5"/>
        <w:numPr>
          <w:ilvl w:val="0"/>
          <w:numId w:val="3"/>
        </w:numPr>
        <w:tabs>
          <w:tab w:val="left" w:pos="1372"/>
          <w:tab w:val="left" w:pos="1373"/>
          <w:tab w:val="left" w:pos="3141"/>
          <w:tab w:val="left" w:pos="3601"/>
          <w:tab w:val="left" w:pos="4652"/>
          <w:tab w:val="left" w:pos="6167"/>
          <w:tab w:val="left" w:pos="7754"/>
          <w:tab w:val="left" w:pos="8818"/>
          <w:tab w:val="left" w:pos="9509"/>
        </w:tabs>
        <w:ind w:left="0" w:firstLine="709"/>
        <w:jc w:val="both"/>
        <w:rPr>
          <w:color w:val="000000" w:themeColor="text1"/>
        </w:rPr>
      </w:pPr>
      <w:r w:rsidRPr="00904C1A">
        <w:t xml:space="preserve">Организация и техника внешнеэкономической </w:t>
      </w:r>
      <w:proofErr w:type="gramStart"/>
      <w:r w:rsidRPr="00904C1A">
        <w:t>деятельности :</w:t>
      </w:r>
      <w:proofErr w:type="gramEnd"/>
      <w:r w:rsidRPr="00904C1A">
        <w:t xml:space="preserve"> учебное пособие / Н. В. Воробьева, Н. В. Банникова, Н. Н.</w:t>
      </w:r>
      <w:r>
        <w:t xml:space="preserve"> Тельнова [и др.]. — Ставрополь: </w:t>
      </w:r>
      <w:proofErr w:type="spellStart"/>
      <w:r>
        <w:t>СтГАУ</w:t>
      </w:r>
      <w:proofErr w:type="spellEnd"/>
      <w:r>
        <w:t>, 2023. — 84 с.</w:t>
      </w:r>
      <w:r w:rsidRPr="00904C1A">
        <w:t xml:space="preserve"> — URL: https://e.lanbook.co</w:t>
      </w:r>
      <w:r>
        <w:t xml:space="preserve">m/book/400283 </w:t>
      </w:r>
    </w:p>
    <w:p w:rsidR="002E3157" w:rsidRDefault="00295E35" w:rsidP="005A2CA1">
      <w:pPr>
        <w:pStyle w:val="a3"/>
        <w:spacing w:before="122"/>
        <w:ind w:firstLine="709"/>
      </w:pPr>
      <w:r>
        <w:t xml:space="preserve"> </w:t>
      </w:r>
    </w:p>
    <w:p w:rsidR="002E3157" w:rsidRDefault="00040820" w:rsidP="005A2CA1">
      <w:pPr>
        <w:pStyle w:val="a5"/>
        <w:numPr>
          <w:ilvl w:val="2"/>
          <w:numId w:val="4"/>
        </w:numPr>
        <w:tabs>
          <w:tab w:val="left" w:pos="1545"/>
        </w:tabs>
        <w:spacing w:before="118"/>
        <w:ind w:left="0" w:firstLine="709"/>
        <w:rPr>
          <w:b/>
        </w:rPr>
      </w:pPr>
      <w:r>
        <w:rPr>
          <w:b/>
          <w:spacing w:val="-2"/>
        </w:rPr>
        <w:t>Дополнительные</w:t>
      </w:r>
      <w:r w:rsidR="00C94415">
        <w:rPr>
          <w:b/>
          <w:spacing w:val="-2"/>
        </w:rPr>
        <w:t xml:space="preserve"> </w:t>
      </w:r>
      <w:r>
        <w:rPr>
          <w:b/>
          <w:spacing w:val="-2"/>
        </w:rPr>
        <w:t>источники:</w:t>
      </w:r>
    </w:p>
    <w:p w:rsidR="00295E35" w:rsidRPr="00904C1A" w:rsidRDefault="00295E35" w:rsidP="00904C1A">
      <w:pPr>
        <w:pStyle w:val="a5"/>
        <w:numPr>
          <w:ilvl w:val="0"/>
          <w:numId w:val="16"/>
        </w:numPr>
        <w:tabs>
          <w:tab w:val="left" w:pos="1134"/>
          <w:tab w:val="left" w:pos="1276"/>
          <w:tab w:val="left" w:pos="1372"/>
          <w:tab w:val="left" w:pos="1373"/>
          <w:tab w:val="left" w:pos="1985"/>
          <w:tab w:val="left" w:pos="3601"/>
          <w:tab w:val="left" w:pos="4652"/>
          <w:tab w:val="left" w:pos="6167"/>
          <w:tab w:val="left" w:pos="7754"/>
          <w:tab w:val="left" w:pos="8818"/>
          <w:tab w:val="left" w:pos="9509"/>
        </w:tabs>
        <w:ind w:left="0" w:firstLine="709"/>
        <w:jc w:val="both"/>
        <w:rPr>
          <w:color w:val="000000" w:themeColor="text1"/>
        </w:rPr>
      </w:pPr>
      <w:proofErr w:type="spellStart"/>
      <w:r w:rsidRPr="00904C1A">
        <w:rPr>
          <w:color w:val="000000" w:themeColor="text1"/>
        </w:rPr>
        <w:t>Фрицлер</w:t>
      </w:r>
      <w:proofErr w:type="spellEnd"/>
      <w:r w:rsidRPr="00904C1A">
        <w:rPr>
          <w:color w:val="000000" w:themeColor="text1"/>
        </w:rPr>
        <w:t xml:space="preserve">, А. В.  Основы финансовой грамотности: учебник для среднего профессионального образования / А. В. </w:t>
      </w:r>
      <w:proofErr w:type="spellStart"/>
      <w:r w:rsidRPr="00904C1A">
        <w:rPr>
          <w:color w:val="000000" w:themeColor="text1"/>
        </w:rPr>
        <w:t>Фрицлер</w:t>
      </w:r>
      <w:proofErr w:type="spellEnd"/>
      <w:r w:rsidRPr="00904C1A">
        <w:rPr>
          <w:color w:val="000000" w:themeColor="text1"/>
        </w:rPr>
        <w:t xml:space="preserve">, Е. А. Тарханова. — М.: </w:t>
      </w:r>
      <w:proofErr w:type="spellStart"/>
      <w:r w:rsidRPr="00904C1A">
        <w:rPr>
          <w:color w:val="000000" w:themeColor="text1"/>
        </w:rPr>
        <w:t>Юрайт</w:t>
      </w:r>
      <w:proofErr w:type="spellEnd"/>
      <w:r w:rsidRPr="00904C1A">
        <w:rPr>
          <w:color w:val="000000" w:themeColor="text1"/>
        </w:rPr>
        <w:t>, 2025. — 148 с. — URL: https://urait.ru/bcode/567612</w:t>
      </w:r>
    </w:p>
    <w:p w:rsidR="00295E35" w:rsidRPr="00295E35" w:rsidRDefault="00295E35" w:rsidP="00904C1A">
      <w:pPr>
        <w:pStyle w:val="a5"/>
        <w:numPr>
          <w:ilvl w:val="0"/>
          <w:numId w:val="16"/>
        </w:numPr>
        <w:tabs>
          <w:tab w:val="left" w:pos="1134"/>
          <w:tab w:val="left" w:pos="1276"/>
          <w:tab w:val="left" w:pos="1372"/>
          <w:tab w:val="left" w:pos="1373"/>
          <w:tab w:val="left" w:pos="1985"/>
          <w:tab w:val="left" w:pos="3601"/>
          <w:tab w:val="left" w:pos="4652"/>
          <w:tab w:val="left" w:pos="6167"/>
          <w:tab w:val="left" w:pos="7754"/>
          <w:tab w:val="left" w:pos="8818"/>
          <w:tab w:val="left" w:pos="9509"/>
        </w:tabs>
        <w:ind w:left="0" w:firstLine="709"/>
        <w:jc w:val="both"/>
        <w:rPr>
          <w:color w:val="000000" w:themeColor="text1"/>
        </w:rPr>
      </w:pPr>
      <w:r w:rsidRPr="00295E35">
        <w:rPr>
          <w:color w:val="000000" w:themeColor="text1"/>
        </w:rPr>
        <w:t xml:space="preserve">Финансовая грамотность: практикум для студентов вузов / науч. ред. Р. А. </w:t>
      </w:r>
      <w:proofErr w:type="spellStart"/>
      <w:r w:rsidRPr="00295E35">
        <w:rPr>
          <w:color w:val="000000" w:themeColor="text1"/>
        </w:rPr>
        <w:t>Кокорев</w:t>
      </w:r>
      <w:proofErr w:type="spellEnd"/>
      <w:r w:rsidRPr="00295E35">
        <w:rPr>
          <w:color w:val="000000" w:themeColor="text1"/>
        </w:rPr>
        <w:t>. — М.: Издательство МГУ, 2021. — 79 с. - URL: https://fincult.info/upload/iblock/b9b/praktikum_e_book.pdf</w:t>
      </w:r>
    </w:p>
    <w:p w:rsidR="002E3157" w:rsidRPr="00904C1A" w:rsidRDefault="00295E35" w:rsidP="00904C1A">
      <w:pPr>
        <w:pStyle w:val="a5"/>
        <w:numPr>
          <w:ilvl w:val="0"/>
          <w:numId w:val="16"/>
        </w:numPr>
        <w:tabs>
          <w:tab w:val="left" w:pos="1134"/>
          <w:tab w:val="left" w:pos="1276"/>
          <w:tab w:val="left" w:pos="1985"/>
        </w:tabs>
        <w:ind w:left="0" w:firstLine="709"/>
        <w:jc w:val="both"/>
        <w:rPr>
          <w:color w:val="000000" w:themeColor="text1"/>
        </w:rPr>
      </w:pPr>
      <w:r w:rsidRPr="00904C1A">
        <w:rPr>
          <w:color w:val="000000" w:themeColor="text1"/>
        </w:rPr>
        <w:t xml:space="preserve">Финансовая грамотность: учебник для вузов / науч. ред. Р. А. </w:t>
      </w:r>
      <w:proofErr w:type="spellStart"/>
      <w:r w:rsidRPr="00904C1A">
        <w:rPr>
          <w:color w:val="000000" w:themeColor="text1"/>
        </w:rPr>
        <w:t>Кокорев</w:t>
      </w:r>
      <w:proofErr w:type="spellEnd"/>
      <w:r w:rsidRPr="00904C1A">
        <w:rPr>
          <w:color w:val="000000" w:themeColor="text1"/>
        </w:rPr>
        <w:t>. — М.: Издательство МГУ, 2021. — 568 с. - URL: https://fincult.info/upload/iblock/070/uchebnik_e_book.pdf</w:t>
      </w:r>
    </w:p>
    <w:p w:rsidR="00D620A5" w:rsidRDefault="00D620A5" w:rsidP="005A2CA1">
      <w:pPr>
        <w:spacing w:line="237" w:lineRule="auto"/>
        <w:ind w:firstLine="709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D620A5" w:rsidRDefault="00D620A5">
      <w:pPr>
        <w:spacing w:line="237" w:lineRule="auto"/>
      </w:pPr>
    </w:p>
    <w:p w:rsidR="007B0C2F" w:rsidRDefault="007B0C2F">
      <w:r>
        <w:br w:type="page"/>
      </w:r>
    </w:p>
    <w:p w:rsidR="00D620A5" w:rsidRPr="00C94415" w:rsidRDefault="00D620A5">
      <w:pPr>
        <w:spacing w:line="237" w:lineRule="auto"/>
      </w:pPr>
    </w:p>
    <w:p w:rsidR="002E3157" w:rsidRPr="00C94415" w:rsidRDefault="00040820">
      <w:pPr>
        <w:pStyle w:val="1"/>
        <w:ind w:firstLine="0"/>
      </w:pPr>
      <w:bookmarkStart w:id="5" w:name="4._Контроль_и_оценка_результатов_освоени"/>
      <w:bookmarkEnd w:id="5"/>
      <w:r w:rsidRPr="00C94415">
        <w:t>4.КОНТРОЛЬ</w:t>
      </w:r>
      <w:r w:rsidR="00295E35" w:rsidRPr="00C94415">
        <w:t xml:space="preserve"> </w:t>
      </w:r>
      <w:r w:rsidRPr="00C94415">
        <w:t>И</w:t>
      </w:r>
      <w:r w:rsidR="00295E35" w:rsidRPr="00C94415">
        <w:t xml:space="preserve"> </w:t>
      </w:r>
      <w:r w:rsidRPr="00C94415">
        <w:t>ОЦЕНКА</w:t>
      </w:r>
      <w:r w:rsidR="00295E35" w:rsidRPr="00C94415">
        <w:t xml:space="preserve"> </w:t>
      </w:r>
      <w:r w:rsidRPr="00C94415">
        <w:t>РЕЗУЛЬТАТОВ</w:t>
      </w:r>
      <w:r w:rsidR="00295E35" w:rsidRPr="00C94415">
        <w:t xml:space="preserve"> </w:t>
      </w:r>
      <w:r w:rsidRPr="00C94415">
        <w:t>ОСВОЕНИЯ</w:t>
      </w:r>
      <w:r w:rsidR="00295E35" w:rsidRPr="00C94415">
        <w:t xml:space="preserve"> </w:t>
      </w:r>
      <w:r w:rsidRPr="00C94415">
        <w:rPr>
          <w:spacing w:val="-2"/>
        </w:rPr>
        <w:t>ДИСЦИПЛИНЫ</w:t>
      </w:r>
    </w:p>
    <w:p w:rsidR="002E3157" w:rsidRPr="00C94415" w:rsidRDefault="00040820">
      <w:pPr>
        <w:pStyle w:val="a3"/>
        <w:tabs>
          <w:tab w:val="left" w:pos="2178"/>
          <w:tab w:val="left" w:pos="2581"/>
          <w:tab w:val="left" w:pos="3576"/>
          <w:tab w:val="left" w:pos="5120"/>
          <w:tab w:val="left" w:pos="6358"/>
          <w:tab w:val="left" w:pos="7897"/>
        </w:tabs>
        <w:spacing w:before="128" w:line="237" w:lineRule="auto"/>
        <w:ind w:left="219" w:right="230" w:firstLine="710"/>
      </w:pPr>
      <w:r w:rsidRPr="00C94415">
        <w:rPr>
          <w:spacing w:val="-2"/>
        </w:rPr>
        <w:t>Контроль</w:t>
      </w:r>
      <w:r w:rsidRPr="00C94415">
        <w:tab/>
      </w:r>
      <w:r w:rsidRPr="00C94415">
        <w:rPr>
          <w:spacing w:val="-10"/>
        </w:rPr>
        <w:t>и</w:t>
      </w:r>
      <w:r w:rsidRPr="00C94415">
        <w:tab/>
      </w:r>
      <w:r w:rsidRPr="00C94415">
        <w:rPr>
          <w:spacing w:val="-2"/>
        </w:rPr>
        <w:t>оценка</w:t>
      </w:r>
      <w:r w:rsidRPr="00C94415">
        <w:tab/>
      </w:r>
      <w:r w:rsidRPr="00C94415">
        <w:rPr>
          <w:spacing w:val="-2"/>
        </w:rPr>
        <w:t>результатов</w:t>
      </w:r>
      <w:r w:rsidRPr="00C94415">
        <w:tab/>
      </w:r>
      <w:r w:rsidRPr="00C94415">
        <w:rPr>
          <w:spacing w:val="-2"/>
        </w:rPr>
        <w:t>освоения</w:t>
      </w:r>
      <w:r w:rsidRPr="00C94415">
        <w:tab/>
      </w:r>
      <w:r w:rsidRPr="00C94415">
        <w:rPr>
          <w:spacing w:val="-2"/>
        </w:rPr>
        <w:t>дисциплины</w:t>
      </w:r>
      <w:r w:rsidRPr="00C94415">
        <w:tab/>
      </w:r>
      <w:r w:rsidRPr="00C94415">
        <w:rPr>
          <w:spacing w:val="-2"/>
        </w:rPr>
        <w:t xml:space="preserve">осуществляется </w:t>
      </w:r>
      <w:r w:rsidRPr="00C94415">
        <w:t>преподавателем в процессе проведения текущей и промежуточной аттестации.</w:t>
      </w:r>
    </w:p>
    <w:p w:rsidR="002E3157" w:rsidRPr="00C94415" w:rsidRDefault="002E3157">
      <w:pPr>
        <w:spacing w:before="2" w:after="1"/>
      </w:pPr>
    </w:p>
    <w:tbl>
      <w:tblPr>
        <w:tblStyle w:val="TableNormal"/>
        <w:tblW w:w="9574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7"/>
        <w:gridCol w:w="2977"/>
        <w:gridCol w:w="3020"/>
      </w:tblGrid>
      <w:tr w:rsidR="002E3157" w:rsidRPr="00C94415" w:rsidTr="00931A5F">
        <w:trPr>
          <w:trHeight w:val="346"/>
        </w:trPr>
        <w:tc>
          <w:tcPr>
            <w:tcW w:w="3577" w:type="dxa"/>
          </w:tcPr>
          <w:p w:rsidR="002E3157" w:rsidRPr="00C94415" w:rsidRDefault="00040820" w:rsidP="00931A5F">
            <w:pPr>
              <w:pStyle w:val="TableParagraph"/>
              <w:spacing w:line="211" w:lineRule="exact"/>
              <w:ind w:left="326"/>
              <w:jc w:val="center"/>
              <w:rPr>
                <w:b/>
              </w:rPr>
            </w:pPr>
            <w:r w:rsidRPr="00C94415">
              <w:rPr>
                <w:b/>
                <w:spacing w:val="-2"/>
              </w:rPr>
              <w:t>Результаты</w:t>
            </w:r>
            <w:r w:rsidR="00295E35" w:rsidRPr="00C94415">
              <w:rPr>
                <w:b/>
                <w:spacing w:val="-2"/>
              </w:rPr>
              <w:t xml:space="preserve"> </w:t>
            </w:r>
            <w:r w:rsidRPr="00C94415">
              <w:rPr>
                <w:b/>
                <w:spacing w:val="-2"/>
              </w:rPr>
              <w:t>обучения</w:t>
            </w:r>
          </w:p>
        </w:tc>
        <w:tc>
          <w:tcPr>
            <w:tcW w:w="2977" w:type="dxa"/>
          </w:tcPr>
          <w:p w:rsidR="002E3157" w:rsidRPr="00C94415" w:rsidRDefault="00040820" w:rsidP="00931A5F">
            <w:pPr>
              <w:pStyle w:val="TableParagraph"/>
              <w:spacing w:line="211" w:lineRule="exact"/>
              <w:ind w:left="835"/>
              <w:jc w:val="center"/>
              <w:rPr>
                <w:b/>
              </w:rPr>
            </w:pPr>
            <w:r w:rsidRPr="00C94415">
              <w:rPr>
                <w:b/>
              </w:rPr>
              <w:t>Критерии</w:t>
            </w:r>
            <w:r w:rsidR="00295E35" w:rsidRPr="00C94415">
              <w:rPr>
                <w:b/>
              </w:rPr>
              <w:t xml:space="preserve"> </w:t>
            </w:r>
            <w:r w:rsidRPr="00C94415">
              <w:rPr>
                <w:b/>
                <w:spacing w:val="-2"/>
              </w:rPr>
              <w:t>оценки</w:t>
            </w:r>
          </w:p>
        </w:tc>
        <w:tc>
          <w:tcPr>
            <w:tcW w:w="3020" w:type="dxa"/>
          </w:tcPr>
          <w:p w:rsidR="002E3157" w:rsidRPr="00C94415" w:rsidRDefault="00040820" w:rsidP="00931A5F">
            <w:pPr>
              <w:pStyle w:val="TableParagraph"/>
              <w:spacing w:line="211" w:lineRule="exact"/>
              <w:ind w:left="433"/>
              <w:jc w:val="center"/>
              <w:rPr>
                <w:b/>
              </w:rPr>
            </w:pPr>
            <w:r w:rsidRPr="00C94415">
              <w:rPr>
                <w:b/>
              </w:rPr>
              <w:t>Формы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и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методы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  <w:spacing w:val="-2"/>
              </w:rPr>
              <w:t>оценки</w:t>
            </w:r>
          </w:p>
        </w:tc>
      </w:tr>
      <w:tr w:rsidR="00D620A5" w:rsidRPr="00C94415" w:rsidTr="00931A5F">
        <w:trPr>
          <w:trHeight w:val="230"/>
        </w:trPr>
        <w:tc>
          <w:tcPr>
            <w:tcW w:w="3577" w:type="dxa"/>
          </w:tcPr>
          <w:p w:rsidR="004F72A0" w:rsidRPr="00C94415" w:rsidRDefault="004F72A0" w:rsidP="004F72A0">
            <w:pPr>
              <w:ind w:left="37" w:right="105"/>
              <w:jc w:val="both"/>
              <w:rPr>
                <w:b/>
                <w:shd w:val="clear" w:color="auto" w:fill="FFFFFF"/>
              </w:rPr>
            </w:pPr>
            <w:r w:rsidRPr="00C94415">
              <w:rPr>
                <w:b/>
                <w:shd w:val="clear" w:color="auto" w:fill="FFFFFF"/>
              </w:rPr>
              <w:t>Умение:</w:t>
            </w:r>
          </w:p>
          <w:p w:rsidR="00C421E4" w:rsidRPr="00C421E4" w:rsidRDefault="00C421E4" w:rsidP="00C421E4">
            <w:pPr>
              <w:widowControl/>
              <w:adjustRightInd w:val="0"/>
              <w:jc w:val="both"/>
              <w:rPr>
                <w:rFonts w:eastAsiaTheme="minorHAnsi"/>
                <w:iCs/>
                <w:color w:val="000000"/>
              </w:rPr>
            </w:pPr>
            <w:r w:rsidRPr="00C421E4">
              <w:rPr>
                <w:rFonts w:eastAsiaTheme="minorHAnsi"/>
                <w:iCs/>
                <w:color w:val="000000"/>
              </w:rPr>
              <w:t xml:space="preserve">У-1 </w:t>
            </w:r>
            <w:r w:rsidRPr="00C421E4">
              <w:rPr>
                <w:rFonts w:eastAsiaTheme="minorHAnsi"/>
                <w:iCs/>
                <w:color w:val="000000"/>
              </w:rPr>
              <w:tab/>
              <w:t>определять экономическую эффективность экспортных и импортных операций;</w:t>
            </w:r>
          </w:p>
          <w:p w:rsidR="00C421E4" w:rsidRPr="00C421E4" w:rsidRDefault="00C421E4" w:rsidP="00C421E4">
            <w:pPr>
              <w:widowControl/>
              <w:adjustRightInd w:val="0"/>
              <w:jc w:val="both"/>
              <w:rPr>
                <w:rFonts w:eastAsiaTheme="minorHAnsi"/>
                <w:iCs/>
                <w:color w:val="000000"/>
              </w:rPr>
            </w:pPr>
            <w:r w:rsidRPr="00C421E4">
              <w:rPr>
                <w:rFonts w:eastAsiaTheme="minorHAnsi"/>
                <w:iCs/>
                <w:color w:val="000000"/>
              </w:rPr>
              <w:t>У-2</w:t>
            </w:r>
            <w:r w:rsidRPr="00C421E4">
              <w:rPr>
                <w:rFonts w:eastAsiaTheme="minorHAnsi"/>
                <w:iCs/>
                <w:color w:val="000000"/>
              </w:rPr>
              <w:tab/>
              <w:t>осуществлять расчет мировых цен с учетом существующей системы ценовых скидок и надбавок по различным товарным группам и базисных условий поставки;</w:t>
            </w:r>
          </w:p>
          <w:p w:rsidR="00C421E4" w:rsidRPr="00C421E4" w:rsidRDefault="00C421E4" w:rsidP="00C421E4">
            <w:pPr>
              <w:widowControl/>
              <w:adjustRightInd w:val="0"/>
              <w:jc w:val="both"/>
              <w:rPr>
                <w:rFonts w:eastAsiaTheme="minorHAnsi"/>
                <w:iCs/>
                <w:color w:val="000000"/>
              </w:rPr>
            </w:pPr>
            <w:r w:rsidRPr="00C421E4">
              <w:rPr>
                <w:rFonts w:eastAsiaTheme="minorHAnsi"/>
                <w:iCs/>
                <w:color w:val="000000"/>
              </w:rPr>
              <w:t>У-3</w:t>
            </w:r>
            <w:r w:rsidRPr="00C421E4">
              <w:rPr>
                <w:rFonts w:eastAsiaTheme="minorHAnsi"/>
                <w:iCs/>
                <w:color w:val="000000"/>
              </w:rPr>
              <w:tab/>
              <w:t>анализировать важнейшие показатели, характеризующие мировую торговлю и внешнюю торговлю Российской Федерации;</w:t>
            </w:r>
          </w:p>
          <w:p w:rsidR="003D0DFA" w:rsidRPr="00C421E4" w:rsidRDefault="00C421E4" w:rsidP="00C421E4">
            <w:pPr>
              <w:widowControl/>
              <w:adjustRightInd w:val="0"/>
              <w:jc w:val="both"/>
              <w:rPr>
                <w:rFonts w:eastAsiaTheme="minorHAnsi"/>
                <w:i/>
                <w:iCs/>
                <w:color w:val="000000"/>
              </w:rPr>
            </w:pPr>
            <w:r w:rsidRPr="00C421E4">
              <w:rPr>
                <w:rFonts w:eastAsiaTheme="minorHAnsi"/>
                <w:iCs/>
                <w:color w:val="000000"/>
              </w:rPr>
              <w:t>У-4</w:t>
            </w:r>
            <w:r w:rsidRPr="00C421E4">
              <w:rPr>
                <w:rFonts w:eastAsiaTheme="minorHAnsi"/>
                <w:iCs/>
                <w:color w:val="000000"/>
              </w:rPr>
              <w:tab/>
              <w:t>выявлять проблемы и перспективы развития торговых отношений России</w:t>
            </w:r>
          </w:p>
        </w:tc>
        <w:tc>
          <w:tcPr>
            <w:tcW w:w="2977" w:type="dxa"/>
          </w:tcPr>
          <w:p w:rsidR="00D620A5" w:rsidRPr="00C94415" w:rsidRDefault="005A2CA1" w:rsidP="005A2CA1">
            <w:pPr>
              <w:pStyle w:val="TableParagraph"/>
              <w:ind w:left="37"/>
              <w:jc w:val="both"/>
            </w:pPr>
            <w:r w:rsidRPr="00C94415">
              <w:t>- п</w:t>
            </w:r>
            <w:r w:rsidR="00D620A5" w:rsidRPr="00C94415">
              <w:t>олнота</w:t>
            </w:r>
            <w:r w:rsidR="00295E35" w:rsidRPr="00C94415">
              <w:t xml:space="preserve"> </w:t>
            </w:r>
            <w:r w:rsidR="00D620A5" w:rsidRPr="00C94415">
              <w:t>ответов,</w:t>
            </w:r>
            <w:r w:rsidR="00295E35" w:rsidRPr="00C94415">
              <w:t xml:space="preserve"> </w:t>
            </w:r>
            <w:r w:rsidR="00D620A5" w:rsidRPr="00C94415">
              <w:t>точность</w:t>
            </w:r>
            <w:r w:rsidR="00295E35" w:rsidRPr="00C94415">
              <w:t xml:space="preserve"> </w:t>
            </w:r>
            <w:r w:rsidR="00D620A5" w:rsidRPr="00C94415">
              <w:t>формулировок,</w:t>
            </w:r>
            <w:r w:rsidR="00295E35" w:rsidRPr="00C94415">
              <w:t xml:space="preserve"> </w:t>
            </w:r>
            <w:r w:rsidR="00D620A5" w:rsidRPr="00C94415">
              <w:t>не</w:t>
            </w:r>
            <w:r w:rsidR="00C94415" w:rsidRPr="00C94415">
              <w:t xml:space="preserve"> </w:t>
            </w:r>
            <w:r w:rsidR="00D620A5" w:rsidRPr="00C94415">
              <w:t>менее</w:t>
            </w:r>
            <w:r w:rsidR="00C94415" w:rsidRPr="00C94415">
              <w:t xml:space="preserve"> </w:t>
            </w:r>
            <w:r w:rsidR="00D620A5" w:rsidRPr="00C94415">
              <w:t>75%</w:t>
            </w:r>
            <w:r w:rsidR="00C94415" w:rsidRPr="00C94415">
              <w:t xml:space="preserve"> </w:t>
            </w:r>
            <w:r w:rsidR="00D620A5" w:rsidRPr="00C94415">
              <w:t>правильных</w:t>
            </w:r>
            <w:r w:rsidR="00C94415" w:rsidRPr="00C94415">
              <w:t xml:space="preserve"> </w:t>
            </w:r>
            <w:r w:rsidR="00D620A5" w:rsidRPr="00C94415">
              <w:t>ответов.</w:t>
            </w:r>
          </w:p>
          <w:p w:rsidR="00D620A5" w:rsidRPr="00C94415" w:rsidRDefault="005A2CA1" w:rsidP="005A2CA1">
            <w:pPr>
              <w:pStyle w:val="TableParagraph"/>
              <w:tabs>
                <w:tab w:val="left" w:pos="2884"/>
              </w:tabs>
              <w:ind w:left="37"/>
              <w:jc w:val="both"/>
            </w:pPr>
            <w:r w:rsidRPr="00C94415">
              <w:t>- а</w:t>
            </w:r>
            <w:r w:rsidR="00D620A5" w:rsidRPr="00C94415">
              <w:t>ктуальность темы,</w:t>
            </w:r>
          </w:p>
          <w:p w:rsidR="00D620A5" w:rsidRPr="00C94415" w:rsidRDefault="00D620A5" w:rsidP="005A2CA1">
            <w:pPr>
              <w:pStyle w:val="TableParagraph"/>
              <w:tabs>
                <w:tab w:val="left" w:pos="2209"/>
              </w:tabs>
              <w:ind w:left="37"/>
              <w:jc w:val="both"/>
            </w:pPr>
            <w:r w:rsidRPr="00C94415">
              <w:t xml:space="preserve">адекватность </w:t>
            </w:r>
            <w:r w:rsidRPr="00C94415">
              <w:rPr>
                <w:spacing w:val="-1"/>
              </w:rPr>
              <w:t>результатов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>поставленным</w:t>
            </w:r>
            <w:r w:rsidR="00C94415" w:rsidRPr="00C94415">
              <w:t xml:space="preserve"> </w:t>
            </w:r>
            <w:r w:rsidRPr="00C94415">
              <w:t>целям,</w:t>
            </w:r>
            <w:r w:rsidR="00C94415" w:rsidRPr="00C94415">
              <w:t xml:space="preserve"> </w:t>
            </w:r>
            <w:r w:rsidRPr="00C94415">
              <w:t>полнота</w:t>
            </w:r>
            <w:r w:rsidR="00C94415" w:rsidRPr="00C94415">
              <w:t xml:space="preserve"> </w:t>
            </w:r>
            <w:r w:rsidRPr="00C94415">
              <w:t>ответов,</w:t>
            </w:r>
            <w:r w:rsidR="00C94415" w:rsidRPr="00C94415">
              <w:t xml:space="preserve"> </w:t>
            </w:r>
            <w:r w:rsidRPr="00C94415">
              <w:t>точность</w:t>
            </w:r>
            <w:r w:rsidR="00C94415" w:rsidRPr="00C94415">
              <w:t xml:space="preserve"> </w:t>
            </w:r>
            <w:r w:rsidRPr="00C94415">
              <w:t>формулировок,</w:t>
            </w:r>
            <w:r w:rsidR="00C94415" w:rsidRPr="00C94415">
              <w:t xml:space="preserve"> </w:t>
            </w:r>
            <w:r w:rsidRPr="00C94415">
              <w:t>адекватность</w:t>
            </w:r>
            <w:r w:rsidR="00C94415" w:rsidRPr="00C94415">
              <w:t xml:space="preserve"> </w:t>
            </w:r>
            <w:r w:rsidRPr="00C94415">
              <w:t>применения</w:t>
            </w:r>
            <w:r w:rsidR="00C94415" w:rsidRPr="00C94415">
              <w:t xml:space="preserve"> </w:t>
            </w:r>
            <w:r w:rsidRPr="00C94415">
              <w:t>терминологии.</w:t>
            </w:r>
          </w:p>
        </w:tc>
        <w:tc>
          <w:tcPr>
            <w:tcW w:w="3020" w:type="dxa"/>
          </w:tcPr>
          <w:p w:rsidR="00D620A5" w:rsidRPr="00C94415" w:rsidRDefault="00D620A5" w:rsidP="005A2CA1">
            <w:pPr>
              <w:pStyle w:val="TableParagraph"/>
              <w:ind w:left="64"/>
              <w:jc w:val="both"/>
              <w:rPr>
                <w:b/>
              </w:rPr>
            </w:pPr>
            <w:r w:rsidRPr="00C94415">
              <w:rPr>
                <w:b/>
              </w:rPr>
              <w:t>Текущий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контроль:</w:t>
            </w:r>
            <w:r w:rsidR="00C94415" w:rsidRPr="00C94415">
              <w:rPr>
                <w:b/>
              </w:rPr>
              <w:t xml:space="preserve"> у</w:t>
            </w:r>
            <w:r w:rsidRPr="00C94415">
              <w:t>стный</w:t>
            </w:r>
            <w:r w:rsidR="00C94415" w:rsidRPr="00C94415">
              <w:t xml:space="preserve"> </w:t>
            </w:r>
            <w:r w:rsidR="00C0788D" w:rsidRPr="00C94415">
              <w:t xml:space="preserve">опрос, оценка </w:t>
            </w:r>
            <w:r w:rsidRPr="00C94415">
              <w:rPr>
                <w:spacing w:val="-1"/>
              </w:rPr>
              <w:t>выполнения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>тестовых заданий,</w:t>
            </w:r>
            <w:r w:rsidR="00C94415" w:rsidRPr="00C94415">
              <w:t xml:space="preserve"> </w:t>
            </w:r>
            <w:r w:rsidRPr="00C94415">
              <w:t xml:space="preserve">оценка </w:t>
            </w:r>
            <w:r w:rsidRPr="00C94415">
              <w:rPr>
                <w:spacing w:val="-1"/>
              </w:rPr>
              <w:t>выполнения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 xml:space="preserve">заданий </w:t>
            </w:r>
            <w:r w:rsidRPr="00C94415">
              <w:rPr>
                <w:spacing w:val="-1"/>
              </w:rPr>
              <w:t>практических</w:t>
            </w:r>
            <w:r w:rsidR="00C94415" w:rsidRPr="00C94415">
              <w:rPr>
                <w:spacing w:val="-1"/>
              </w:rPr>
              <w:t xml:space="preserve"> </w:t>
            </w:r>
            <w:r w:rsidRPr="00C94415">
              <w:t>работ.</w:t>
            </w:r>
          </w:p>
          <w:p w:rsidR="00C94415" w:rsidRPr="00C94415" w:rsidRDefault="00C94415" w:rsidP="005A2CA1">
            <w:pPr>
              <w:pStyle w:val="TableParagraph"/>
              <w:ind w:left="64"/>
              <w:jc w:val="both"/>
            </w:pPr>
          </w:p>
          <w:p w:rsidR="00D620A5" w:rsidRPr="00C94415" w:rsidRDefault="00D620A5" w:rsidP="005A2CA1">
            <w:pPr>
              <w:pStyle w:val="TableParagraph"/>
              <w:ind w:left="64"/>
              <w:jc w:val="both"/>
              <w:rPr>
                <w:b/>
              </w:rPr>
            </w:pPr>
            <w:r w:rsidRPr="00C94415">
              <w:rPr>
                <w:b/>
              </w:rPr>
              <w:t>Промежуточная</w:t>
            </w:r>
            <w:r w:rsidR="00C94415" w:rsidRPr="00C94415">
              <w:rPr>
                <w:b/>
              </w:rPr>
              <w:t xml:space="preserve"> </w:t>
            </w:r>
            <w:r w:rsidRPr="00C94415">
              <w:rPr>
                <w:b/>
              </w:rPr>
              <w:t>аттестация</w:t>
            </w:r>
            <w:r w:rsidRPr="00C94415">
              <w:t>:</w:t>
            </w:r>
            <w:r w:rsidR="00C94415" w:rsidRPr="00C94415">
              <w:t xml:space="preserve"> </w:t>
            </w:r>
            <w:r w:rsidRPr="00C94415">
              <w:t>выполнение</w:t>
            </w:r>
            <w:r w:rsidR="00C94415" w:rsidRPr="00C94415">
              <w:t xml:space="preserve"> </w:t>
            </w:r>
            <w:r w:rsidRPr="00C94415">
              <w:t>заданий</w:t>
            </w:r>
            <w:r w:rsidR="00C94415" w:rsidRPr="00C94415">
              <w:t xml:space="preserve"> </w:t>
            </w:r>
            <w:r w:rsidRPr="00C94415">
              <w:t>на</w:t>
            </w:r>
            <w:r w:rsidR="00C94415" w:rsidRPr="00C94415">
              <w:t xml:space="preserve"> </w:t>
            </w:r>
            <w:r w:rsidRPr="00C94415">
              <w:t>зачете.</w:t>
            </w:r>
          </w:p>
        </w:tc>
      </w:tr>
      <w:tr w:rsidR="00931A5F" w:rsidRPr="00C94415" w:rsidTr="00931A5F">
        <w:trPr>
          <w:trHeight w:val="230"/>
        </w:trPr>
        <w:tc>
          <w:tcPr>
            <w:tcW w:w="3577" w:type="dxa"/>
          </w:tcPr>
          <w:p w:rsidR="00931A5F" w:rsidRPr="00931A5F" w:rsidRDefault="00931A5F" w:rsidP="00A12094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 w:rsidRPr="00931A5F">
              <w:rPr>
                <w:iCs/>
                <w:sz w:val="22"/>
                <w:szCs w:val="22"/>
              </w:rPr>
              <w:t xml:space="preserve">З-1 </w:t>
            </w:r>
            <w:r w:rsidRPr="00931A5F">
              <w:rPr>
                <w:iCs/>
                <w:sz w:val="22"/>
                <w:szCs w:val="22"/>
              </w:rPr>
              <w:tab/>
              <w:t>понятийно-категориальный аппарат исследования процессов, происходящих в сфере международной торговли;</w:t>
            </w:r>
          </w:p>
          <w:p w:rsidR="00931A5F" w:rsidRPr="00931A5F" w:rsidRDefault="00931A5F" w:rsidP="00A12094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 w:rsidRPr="00931A5F">
              <w:rPr>
                <w:iCs/>
                <w:sz w:val="22"/>
                <w:szCs w:val="22"/>
              </w:rPr>
              <w:t>З-2</w:t>
            </w:r>
            <w:r w:rsidRPr="00931A5F">
              <w:rPr>
                <w:iCs/>
                <w:sz w:val="22"/>
                <w:szCs w:val="22"/>
              </w:rPr>
              <w:tab/>
              <w:t xml:space="preserve">основные концепции международной торговли, возможность их практического применения в современных условиях; </w:t>
            </w:r>
          </w:p>
          <w:p w:rsidR="00931A5F" w:rsidRPr="00931A5F" w:rsidRDefault="00931A5F" w:rsidP="00A12094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 w:rsidRPr="00931A5F">
              <w:rPr>
                <w:iCs/>
                <w:sz w:val="22"/>
                <w:szCs w:val="22"/>
              </w:rPr>
              <w:t>З-3</w:t>
            </w:r>
            <w:r w:rsidRPr="00931A5F">
              <w:rPr>
                <w:iCs/>
                <w:sz w:val="22"/>
                <w:szCs w:val="22"/>
              </w:rPr>
              <w:tab/>
              <w:t xml:space="preserve">воздействие внешнеторговых процессов на экономическое положение страны и основных субъектов ее экономики; </w:t>
            </w:r>
          </w:p>
          <w:p w:rsidR="00931A5F" w:rsidRPr="00931A5F" w:rsidRDefault="00931A5F" w:rsidP="00A12094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З- </w:t>
            </w:r>
            <w:r w:rsidRPr="00931A5F">
              <w:rPr>
                <w:iCs/>
                <w:sz w:val="22"/>
                <w:szCs w:val="22"/>
              </w:rPr>
              <w:t xml:space="preserve">народнохозяйственные эффекты от применения мер тарифного и нетарифного регулирования; </w:t>
            </w:r>
          </w:p>
          <w:p w:rsidR="00931A5F" w:rsidRPr="00931A5F" w:rsidRDefault="00931A5F" w:rsidP="00A12094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 w:rsidRPr="00931A5F">
              <w:rPr>
                <w:iCs/>
                <w:sz w:val="22"/>
                <w:szCs w:val="22"/>
              </w:rPr>
              <w:t>З-5</w:t>
            </w:r>
            <w:r w:rsidRPr="00931A5F">
              <w:rPr>
                <w:iCs/>
                <w:sz w:val="22"/>
                <w:szCs w:val="22"/>
              </w:rPr>
              <w:tab/>
              <w:t xml:space="preserve">специфику формирования мировых цен на различных рынках для различных товарных групп; </w:t>
            </w:r>
          </w:p>
          <w:p w:rsidR="00931A5F" w:rsidRPr="00931A5F" w:rsidRDefault="00931A5F" w:rsidP="00A12094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 w:rsidRPr="00931A5F">
              <w:rPr>
                <w:iCs/>
                <w:sz w:val="22"/>
                <w:szCs w:val="22"/>
              </w:rPr>
              <w:t>З-6</w:t>
            </w:r>
            <w:r w:rsidRPr="00931A5F">
              <w:rPr>
                <w:iCs/>
                <w:sz w:val="22"/>
                <w:szCs w:val="22"/>
              </w:rPr>
              <w:tab/>
              <w:t xml:space="preserve">специфику внешней торговли услугами; </w:t>
            </w:r>
          </w:p>
          <w:p w:rsidR="00931A5F" w:rsidRPr="00931A5F" w:rsidRDefault="00931A5F" w:rsidP="00A12094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 w:rsidRPr="00931A5F">
              <w:rPr>
                <w:iCs/>
                <w:sz w:val="22"/>
                <w:szCs w:val="22"/>
              </w:rPr>
              <w:t>З-7</w:t>
            </w:r>
            <w:r w:rsidRPr="00931A5F">
              <w:rPr>
                <w:iCs/>
                <w:sz w:val="22"/>
                <w:szCs w:val="22"/>
              </w:rPr>
              <w:tab/>
              <w:t xml:space="preserve">особенности состязательных форм международной торговли; </w:t>
            </w:r>
          </w:p>
          <w:p w:rsidR="00931A5F" w:rsidRPr="00931A5F" w:rsidRDefault="00931A5F" w:rsidP="00931A5F">
            <w:pPr>
              <w:pStyle w:val="Default"/>
              <w:ind w:left="132"/>
              <w:jc w:val="both"/>
              <w:rPr>
                <w:iCs/>
                <w:sz w:val="22"/>
                <w:szCs w:val="22"/>
              </w:rPr>
            </w:pPr>
            <w:r w:rsidRPr="00931A5F">
              <w:rPr>
                <w:iCs/>
                <w:sz w:val="22"/>
                <w:szCs w:val="22"/>
              </w:rPr>
              <w:t>З-8</w:t>
            </w:r>
            <w:r w:rsidRPr="00931A5F">
              <w:rPr>
                <w:iCs/>
                <w:sz w:val="22"/>
                <w:szCs w:val="22"/>
              </w:rPr>
              <w:tab/>
              <w:t>структуру контракта международной купли-продажи товаров</w:t>
            </w:r>
          </w:p>
        </w:tc>
        <w:tc>
          <w:tcPr>
            <w:tcW w:w="2977" w:type="dxa"/>
          </w:tcPr>
          <w:p w:rsidR="00931A5F" w:rsidRPr="00C94415" w:rsidRDefault="00931A5F" w:rsidP="00C94415">
            <w:pPr>
              <w:pStyle w:val="TableParagraph"/>
              <w:ind w:left="37"/>
              <w:jc w:val="both"/>
            </w:pPr>
            <w:r w:rsidRPr="00C94415">
              <w:t>- полнота ответов, точность формулировок, не менее 75% правильных ответов.</w:t>
            </w:r>
          </w:p>
          <w:p w:rsidR="00931A5F" w:rsidRPr="00C94415" w:rsidRDefault="00931A5F" w:rsidP="00C94415">
            <w:pPr>
              <w:pStyle w:val="TableParagraph"/>
              <w:tabs>
                <w:tab w:val="left" w:pos="2884"/>
              </w:tabs>
              <w:ind w:left="37"/>
              <w:jc w:val="both"/>
            </w:pPr>
            <w:r w:rsidRPr="00C94415">
              <w:t>- актуальность темы,</w:t>
            </w:r>
          </w:p>
          <w:p w:rsidR="00931A5F" w:rsidRPr="00C94415" w:rsidRDefault="00931A5F" w:rsidP="00C94415">
            <w:pPr>
              <w:pStyle w:val="TableParagraph"/>
              <w:ind w:left="37" w:right="78"/>
              <w:jc w:val="both"/>
              <w:rPr>
                <w:b/>
              </w:rPr>
            </w:pPr>
            <w:r w:rsidRPr="00C94415">
              <w:t xml:space="preserve">адекватность </w:t>
            </w:r>
            <w:r w:rsidRPr="00C94415">
              <w:rPr>
                <w:spacing w:val="-1"/>
              </w:rPr>
              <w:t xml:space="preserve">результатов </w:t>
            </w:r>
            <w:r w:rsidRPr="00C94415">
              <w:t>поставленным целям, полнота ответов, точность формулировок, адекватность применения терминологии.</w:t>
            </w:r>
          </w:p>
        </w:tc>
        <w:tc>
          <w:tcPr>
            <w:tcW w:w="3020" w:type="dxa"/>
          </w:tcPr>
          <w:p w:rsidR="00931A5F" w:rsidRPr="00C94415" w:rsidRDefault="00931A5F" w:rsidP="00C94415">
            <w:pPr>
              <w:pStyle w:val="TableParagraph"/>
              <w:ind w:left="64"/>
              <w:jc w:val="both"/>
              <w:rPr>
                <w:b/>
              </w:rPr>
            </w:pPr>
            <w:r w:rsidRPr="00C94415">
              <w:rPr>
                <w:b/>
              </w:rPr>
              <w:t>Текущий контроль: у</w:t>
            </w:r>
            <w:r w:rsidRPr="00C94415">
              <w:t xml:space="preserve">стный опрос, оценка </w:t>
            </w:r>
            <w:r w:rsidRPr="00C94415">
              <w:rPr>
                <w:spacing w:val="-1"/>
              </w:rPr>
              <w:t xml:space="preserve">выполнения </w:t>
            </w:r>
            <w:r w:rsidRPr="00C94415">
              <w:t xml:space="preserve">тестовых заданий, оценка </w:t>
            </w:r>
            <w:r w:rsidRPr="00C94415">
              <w:rPr>
                <w:spacing w:val="-1"/>
              </w:rPr>
              <w:t xml:space="preserve">выполнения </w:t>
            </w:r>
            <w:r w:rsidRPr="00C94415">
              <w:t xml:space="preserve">заданий </w:t>
            </w:r>
            <w:r w:rsidRPr="00C94415">
              <w:rPr>
                <w:spacing w:val="-1"/>
              </w:rPr>
              <w:t xml:space="preserve">практических </w:t>
            </w:r>
            <w:r w:rsidRPr="00C94415">
              <w:t>работ.</w:t>
            </w:r>
          </w:p>
          <w:p w:rsidR="00931A5F" w:rsidRPr="00C94415" w:rsidRDefault="00931A5F" w:rsidP="00C94415">
            <w:pPr>
              <w:pStyle w:val="TableParagraph"/>
              <w:ind w:left="64"/>
              <w:jc w:val="both"/>
            </w:pPr>
          </w:p>
          <w:p w:rsidR="00931A5F" w:rsidRPr="00C94415" w:rsidRDefault="00931A5F" w:rsidP="00C94415">
            <w:pPr>
              <w:pStyle w:val="TableParagraph"/>
              <w:ind w:left="64" w:right="37"/>
              <w:jc w:val="both"/>
              <w:rPr>
                <w:b/>
              </w:rPr>
            </w:pPr>
            <w:r w:rsidRPr="00C94415">
              <w:rPr>
                <w:b/>
              </w:rPr>
              <w:t>Промежуточная аттестация</w:t>
            </w:r>
            <w:r w:rsidRPr="00C94415">
              <w:t>: выполнение заданий на зачете</w:t>
            </w:r>
          </w:p>
        </w:tc>
      </w:tr>
    </w:tbl>
    <w:p w:rsidR="00D913E2" w:rsidRDefault="00D913E2"/>
    <w:sectPr w:rsidR="00D913E2" w:rsidSect="00BF230C">
      <w:footerReference w:type="default" r:id="rId10"/>
      <w:type w:val="continuous"/>
      <w:pgSz w:w="11910" w:h="16840"/>
      <w:pgMar w:top="1120" w:right="620" w:bottom="1200" w:left="148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E78" w:rsidRDefault="005A4E78">
      <w:r>
        <w:separator/>
      </w:r>
    </w:p>
  </w:endnote>
  <w:endnote w:type="continuationSeparator" w:id="0">
    <w:p w:rsidR="005A4E78" w:rsidRDefault="005A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408" w:rsidRDefault="00A2779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04672" behindDoc="1" locked="0" layoutInCell="1" allowOverlap="1">
              <wp:simplePos x="0" y="0"/>
              <wp:positionH relativeFrom="page">
                <wp:posOffset>3977640</wp:posOffset>
              </wp:positionH>
              <wp:positionV relativeFrom="page">
                <wp:posOffset>9914255</wp:posOffset>
              </wp:positionV>
              <wp:extent cx="160655" cy="16891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408" w:rsidRDefault="00812794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 w:rsidR="00C94408"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 w:rsidR="00D11165">
                            <w:rPr>
                              <w:noProof/>
                              <w:sz w:val="20"/>
                            </w:rPr>
                            <w:t>5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3.2pt;margin-top:780.65pt;width:12.65pt;height:13.3pt;z-index:-163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" filled="f" stroked="f">
              <v:textbox inset="0,0,0,0">
                <w:txbxContent>
                  <w:p w:rsidR="00C94408" w:rsidRDefault="00812794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 w:rsidR="00C94408"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 w:rsidR="00D11165">
                      <w:rPr>
                        <w:noProof/>
                        <w:sz w:val="20"/>
                      </w:rPr>
                      <w:t>5</w:t>
                    </w:r>
                    <w:r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408" w:rsidRDefault="00A2779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05184" behindDoc="1" locked="0" layoutInCell="1" allowOverlap="1">
              <wp:simplePos x="0" y="0"/>
              <wp:positionH relativeFrom="page">
                <wp:posOffset>5236210</wp:posOffset>
              </wp:positionH>
              <wp:positionV relativeFrom="page">
                <wp:posOffset>6781165</wp:posOffset>
              </wp:positionV>
              <wp:extent cx="229235" cy="168910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408" w:rsidRDefault="00812794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 w:rsidR="00C94408"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D11165">
                            <w:rPr>
                              <w:noProof/>
                              <w:spacing w:val="-5"/>
                              <w:sz w:val="20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2.3pt;margin-top:533.95pt;width:18.05pt;height:13.3pt;z-index:-1631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" filled="f" stroked="f">
              <v:textbox inset="0,0,0,0">
                <w:txbxContent>
                  <w:p w:rsidR="00C94408" w:rsidRDefault="00812794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 w:rsidR="00C94408"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D11165">
                      <w:rPr>
                        <w:noProof/>
                        <w:spacing w:val="-5"/>
                        <w:sz w:val="20"/>
                      </w:rPr>
                      <w:t>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408" w:rsidRDefault="00A2779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05696" behindDoc="1" locked="0" layoutInCell="1" allowOverlap="1">
              <wp:simplePos x="0" y="0"/>
              <wp:positionH relativeFrom="page">
                <wp:posOffset>3940810</wp:posOffset>
              </wp:positionH>
              <wp:positionV relativeFrom="page">
                <wp:posOffset>9914255</wp:posOffset>
              </wp:positionV>
              <wp:extent cx="229235" cy="168910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408" w:rsidRDefault="00812794">
                          <w:pPr>
                            <w:spacing w:before="15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 w:rsidR="00C94408"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D11165">
                            <w:rPr>
                              <w:noProof/>
                              <w:spacing w:val="-5"/>
                              <w:sz w:val="20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310.3pt;margin-top:780.65pt;width:18.05pt;height:13.3pt;z-index:-1631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" filled="f" stroked="f">
              <v:textbox inset="0,0,0,0">
                <w:txbxContent>
                  <w:p w:rsidR="00C94408" w:rsidRDefault="00812794">
                    <w:pPr>
                      <w:spacing w:before="15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 w:rsidR="00C94408"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D11165">
                      <w:rPr>
                        <w:noProof/>
                        <w:spacing w:val="-5"/>
                        <w:sz w:val="20"/>
                      </w:rPr>
                      <w:t>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E78" w:rsidRDefault="005A4E78">
      <w:r>
        <w:separator/>
      </w:r>
    </w:p>
  </w:footnote>
  <w:footnote w:type="continuationSeparator" w:id="0">
    <w:p w:rsidR="005A4E78" w:rsidRDefault="005A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38F"/>
    <w:multiLevelType w:val="hybridMultilevel"/>
    <w:tmpl w:val="A6580E0E"/>
    <w:lvl w:ilvl="0" w:tplc="8D32360C">
      <w:numFmt w:val="bullet"/>
      <w:lvlText w:val="-"/>
      <w:lvlJc w:val="left"/>
      <w:pPr>
        <w:ind w:left="109" w:hanging="216"/>
      </w:pPr>
      <w:rPr>
        <w:rFonts w:ascii="Arial" w:eastAsia="Arial" w:hAnsi="Arial" w:cs="Arial" w:hint="default"/>
        <w:b w:val="0"/>
        <w:bCs w:val="0"/>
        <w:i/>
        <w:iCs/>
        <w:w w:val="100"/>
        <w:sz w:val="20"/>
        <w:szCs w:val="20"/>
        <w:lang w:val="ru-RU" w:eastAsia="en-US" w:bidi="ar-SA"/>
      </w:rPr>
    </w:lvl>
    <w:lvl w:ilvl="1" w:tplc="EF5C42F4">
      <w:numFmt w:val="bullet"/>
      <w:lvlText w:val="•"/>
      <w:lvlJc w:val="left"/>
      <w:pPr>
        <w:ind w:left="392" w:hanging="216"/>
      </w:pPr>
      <w:rPr>
        <w:rFonts w:hint="default"/>
        <w:lang w:val="ru-RU" w:eastAsia="en-US" w:bidi="ar-SA"/>
      </w:rPr>
    </w:lvl>
    <w:lvl w:ilvl="2" w:tplc="04684322">
      <w:numFmt w:val="bullet"/>
      <w:lvlText w:val="•"/>
      <w:lvlJc w:val="left"/>
      <w:pPr>
        <w:ind w:left="685" w:hanging="216"/>
      </w:pPr>
      <w:rPr>
        <w:rFonts w:hint="default"/>
        <w:lang w:val="ru-RU" w:eastAsia="en-US" w:bidi="ar-SA"/>
      </w:rPr>
    </w:lvl>
    <w:lvl w:ilvl="3" w:tplc="EDE2BAB2">
      <w:numFmt w:val="bullet"/>
      <w:lvlText w:val="•"/>
      <w:lvlJc w:val="left"/>
      <w:pPr>
        <w:ind w:left="978" w:hanging="216"/>
      </w:pPr>
      <w:rPr>
        <w:rFonts w:hint="default"/>
        <w:lang w:val="ru-RU" w:eastAsia="en-US" w:bidi="ar-SA"/>
      </w:rPr>
    </w:lvl>
    <w:lvl w:ilvl="4" w:tplc="B374E840">
      <w:numFmt w:val="bullet"/>
      <w:lvlText w:val="•"/>
      <w:lvlJc w:val="left"/>
      <w:pPr>
        <w:ind w:left="1271" w:hanging="216"/>
      </w:pPr>
      <w:rPr>
        <w:rFonts w:hint="default"/>
        <w:lang w:val="ru-RU" w:eastAsia="en-US" w:bidi="ar-SA"/>
      </w:rPr>
    </w:lvl>
    <w:lvl w:ilvl="5" w:tplc="7BB0A5A8">
      <w:numFmt w:val="bullet"/>
      <w:lvlText w:val="•"/>
      <w:lvlJc w:val="left"/>
      <w:pPr>
        <w:ind w:left="1564" w:hanging="216"/>
      </w:pPr>
      <w:rPr>
        <w:rFonts w:hint="default"/>
        <w:lang w:val="ru-RU" w:eastAsia="en-US" w:bidi="ar-SA"/>
      </w:rPr>
    </w:lvl>
    <w:lvl w:ilvl="6" w:tplc="AA96D516">
      <w:numFmt w:val="bullet"/>
      <w:lvlText w:val="•"/>
      <w:lvlJc w:val="left"/>
      <w:pPr>
        <w:ind w:left="1857" w:hanging="216"/>
      </w:pPr>
      <w:rPr>
        <w:rFonts w:hint="default"/>
        <w:lang w:val="ru-RU" w:eastAsia="en-US" w:bidi="ar-SA"/>
      </w:rPr>
    </w:lvl>
    <w:lvl w:ilvl="7" w:tplc="3BEE8870">
      <w:numFmt w:val="bullet"/>
      <w:lvlText w:val="•"/>
      <w:lvlJc w:val="left"/>
      <w:pPr>
        <w:ind w:left="2150" w:hanging="216"/>
      </w:pPr>
      <w:rPr>
        <w:rFonts w:hint="default"/>
        <w:lang w:val="ru-RU" w:eastAsia="en-US" w:bidi="ar-SA"/>
      </w:rPr>
    </w:lvl>
    <w:lvl w:ilvl="8" w:tplc="D362F9F0">
      <w:numFmt w:val="bullet"/>
      <w:lvlText w:val="•"/>
      <w:lvlJc w:val="left"/>
      <w:pPr>
        <w:ind w:left="244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72A73A5"/>
    <w:multiLevelType w:val="hybridMultilevel"/>
    <w:tmpl w:val="7D50082E"/>
    <w:lvl w:ilvl="0" w:tplc="42308DB8">
      <w:numFmt w:val="bullet"/>
      <w:lvlText w:val="-"/>
      <w:lvlJc w:val="left"/>
      <w:pPr>
        <w:ind w:left="105" w:hanging="197"/>
      </w:pPr>
      <w:rPr>
        <w:rFonts w:ascii="Arial" w:eastAsia="Arial" w:hAnsi="Arial" w:cs="Arial" w:hint="default"/>
        <w:b w:val="0"/>
        <w:bCs w:val="0"/>
        <w:i/>
        <w:iCs/>
        <w:w w:val="100"/>
        <w:sz w:val="20"/>
        <w:szCs w:val="20"/>
        <w:lang w:val="ru-RU" w:eastAsia="en-US" w:bidi="ar-SA"/>
      </w:rPr>
    </w:lvl>
    <w:lvl w:ilvl="1" w:tplc="4C5AA9BC">
      <w:numFmt w:val="bullet"/>
      <w:lvlText w:val="•"/>
      <w:lvlJc w:val="left"/>
      <w:pPr>
        <w:ind w:left="528" w:hanging="197"/>
      </w:pPr>
      <w:rPr>
        <w:rFonts w:hint="default"/>
        <w:lang w:val="ru-RU" w:eastAsia="en-US" w:bidi="ar-SA"/>
      </w:rPr>
    </w:lvl>
    <w:lvl w:ilvl="2" w:tplc="3F4822F8">
      <w:numFmt w:val="bullet"/>
      <w:lvlText w:val="•"/>
      <w:lvlJc w:val="left"/>
      <w:pPr>
        <w:ind w:left="956" w:hanging="197"/>
      </w:pPr>
      <w:rPr>
        <w:rFonts w:hint="default"/>
        <w:lang w:val="ru-RU" w:eastAsia="en-US" w:bidi="ar-SA"/>
      </w:rPr>
    </w:lvl>
    <w:lvl w:ilvl="3" w:tplc="FFBA4348">
      <w:numFmt w:val="bullet"/>
      <w:lvlText w:val="•"/>
      <w:lvlJc w:val="left"/>
      <w:pPr>
        <w:ind w:left="1385" w:hanging="197"/>
      </w:pPr>
      <w:rPr>
        <w:rFonts w:hint="default"/>
        <w:lang w:val="ru-RU" w:eastAsia="en-US" w:bidi="ar-SA"/>
      </w:rPr>
    </w:lvl>
    <w:lvl w:ilvl="4" w:tplc="A4D88924">
      <w:numFmt w:val="bullet"/>
      <w:lvlText w:val="•"/>
      <w:lvlJc w:val="left"/>
      <w:pPr>
        <w:ind w:left="1813" w:hanging="197"/>
      </w:pPr>
      <w:rPr>
        <w:rFonts w:hint="default"/>
        <w:lang w:val="ru-RU" w:eastAsia="en-US" w:bidi="ar-SA"/>
      </w:rPr>
    </w:lvl>
    <w:lvl w:ilvl="5" w:tplc="B31A6352">
      <w:numFmt w:val="bullet"/>
      <w:lvlText w:val="•"/>
      <w:lvlJc w:val="left"/>
      <w:pPr>
        <w:ind w:left="2242" w:hanging="197"/>
      </w:pPr>
      <w:rPr>
        <w:rFonts w:hint="default"/>
        <w:lang w:val="ru-RU" w:eastAsia="en-US" w:bidi="ar-SA"/>
      </w:rPr>
    </w:lvl>
    <w:lvl w:ilvl="6" w:tplc="ABEE5174">
      <w:numFmt w:val="bullet"/>
      <w:lvlText w:val="•"/>
      <w:lvlJc w:val="left"/>
      <w:pPr>
        <w:ind w:left="2670" w:hanging="197"/>
      </w:pPr>
      <w:rPr>
        <w:rFonts w:hint="default"/>
        <w:lang w:val="ru-RU" w:eastAsia="en-US" w:bidi="ar-SA"/>
      </w:rPr>
    </w:lvl>
    <w:lvl w:ilvl="7" w:tplc="51128770">
      <w:numFmt w:val="bullet"/>
      <w:lvlText w:val="•"/>
      <w:lvlJc w:val="left"/>
      <w:pPr>
        <w:ind w:left="3098" w:hanging="197"/>
      </w:pPr>
      <w:rPr>
        <w:rFonts w:hint="default"/>
        <w:lang w:val="ru-RU" w:eastAsia="en-US" w:bidi="ar-SA"/>
      </w:rPr>
    </w:lvl>
    <w:lvl w:ilvl="8" w:tplc="41F27568">
      <w:numFmt w:val="bullet"/>
      <w:lvlText w:val="•"/>
      <w:lvlJc w:val="left"/>
      <w:pPr>
        <w:ind w:left="352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0BF97D6A"/>
    <w:multiLevelType w:val="multilevel"/>
    <w:tmpl w:val="11A2FA5C"/>
    <w:lvl w:ilvl="0">
      <w:start w:val="1"/>
      <w:numFmt w:val="decimal"/>
      <w:lvlText w:val="%1."/>
      <w:lvlJc w:val="left"/>
      <w:pPr>
        <w:ind w:left="82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9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98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2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9" w:hanging="430"/>
      </w:pPr>
      <w:rPr>
        <w:rFonts w:hint="default"/>
        <w:lang w:val="ru-RU" w:eastAsia="en-US" w:bidi="ar-SA"/>
      </w:rPr>
    </w:lvl>
  </w:abstractNum>
  <w:abstractNum w:abstractNumId="3" w15:restartNumberingAfterBreak="0">
    <w:nsid w:val="0D436B0B"/>
    <w:multiLevelType w:val="hybridMultilevel"/>
    <w:tmpl w:val="C234D60E"/>
    <w:lvl w:ilvl="0" w:tplc="7D7C9E6A">
      <w:numFmt w:val="bullet"/>
      <w:lvlText w:val="-"/>
      <w:lvlJc w:val="left"/>
      <w:pPr>
        <w:ind w:left="110" w:hanging="87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C2FA7A46">
      <w:numFmt w:val="bullet"/>
      <w:lvlText w:val="•"/>
      <w:lvlJc w:val="left"/>
      <w:pPr>
        <w:ind w:left="443" w:hanging="879"/>
      </w:pPr>
      <w:rPr>
        <w:rFonts w:hint="default"/>
        <w:lang w:val="ru-RU" w:eastAsia="en-US" w:bidi="ar-SA"/>
      </w:rPr>
    </w:lvl>
    <w:lvl w:ilvl="2" w:tplc="5FE2CBD8">
      <w:numFmt w:val="bullet"/>
      <w:lvlText w:val="•"/>
      <w:lvlJc w:val="left"/>
      <w:pPr>
        <w:ind w:left="767" w:hanging="879"/>
      </w:pPr>
      <w:rPr>
        <w:rFonts w:hint="default"/>
        <w:lang w:val="ru-RU" w:eastAsia="en-US" w:bidi="ar-SA"/>
      </w:rPr>
    </w:lvl>
    <w:lvl w:ilvl="3" w:tplc="D382C9BC">
      <w:numFmt w:val="bullet"/>
      <w:lvlText w:val="•"/>
      <w:lvlJc w:val="left"/>
      <w:pPr>
        <w:ind w:left="1090" w:hanging="879"/>
      </w:pPr>
      <w:rPr>
        <w:rFonts w:hint="default"/>
        <w:lang w:val="ru-RU" w:eastAsia="en-US" w:bidi="ar-SA"/>
      </w:rPr>
    </w:lvl>
    <w:lvl w:ilvl="4" w:tplc="CA28EA7E">
      <w:numFmt w:val="bullet"/>
      <w:lvlText w:val="•"/>
      <w:lvlJc w:val="left"/>
      <w:pPr>
        <w:ind w:left="1414" w:hanging="879"/>
      </w:pPr>
      <w:rPr>
        <w:rFonts w:hint="default"/>
        <w:lang w:val="ru-RU" w:eastAsia="en-US" w:bidi="ar-SA"/>
      </w:rPr>
    </w:lvl>
    <w:lvl w:ilvl="5" w:tplc="7D30FA58">
      <w:numFmt w:val="bullet"/>
      <w:lvlText w:val="•"/>
      <w:lvlJc w:val="left"/>
      <w:pPr>
        <w:ind w:left="1738" w:hanging="879"/>
      </w:pPr>
      <w:rPr>
        <w:rFonts w:hint="default"/>
        <w:lang w:val="ru-RU" w:eastAsia="en-US" w:bidi="ar-SA"/>
      </w:rPr>
    </w:lvl>
    <w:lvl w:ilvl="6" w:tplc="A6F6A02A">
      <w:numFmt w:val="bullet"/>
      <w:lvlText w:val="•"/>
      <w:lvlJc w:val="left"/>
      <w:pPr>
        <w:ind w:left="2061" w:hanging="879"/>
      </w:pPr>
      <w:rPr>
        <w:rFonts w:hint="default"/>
        <w:lang w:val="ru-RU" w:eastAsia="en-US" w:bidi="ar-SA"/>
      </w:rPr>
    </w:lvl>
    <w:lvl w:ilvl="7" w:tplc="184EDDB2">
      <w:numFmt w:val="bullet"/>
      <w:lvlText w:val="•"/>
      <w:lvlJc w:val="left"/>
      <w:pPr>
        <w:ind w:left="2385" w:hanging="879"/>
      </w:pPr>
      <w:rPr>
        <w:rFonts w:hint="default"/>
        <w:lang w:val="ru-RU" w:eastAsia="en-US" w:bidi="ar-SA"/>
      </w:rPr>
    </w:lvl>
    <w:lvl w:ilvl="8" w:tplc="A19A2CEC">
      <w:numFmt w:val="bullet"/>
      <w:lvlText w:val="•"/>
      <w:lvlJc w:val="left"/>
      <w:pPr>
        <w:ind w:left="2708" w:hanging="879"/>
      </w:pPr>
      <w:rPr>
        <w:rFonts w:hint="default"/>
        <w:lang w:val="ru-RU" w:eastAsia="en-US" w:bidi="ar-SA"/>
      </w:rPr>
    </w:lvl>
  </w:abstractNum>
  <w:abstractNum w:abstractNumId="4" w15:restartNumberingAfterBreak="0">
    <w:nsid w:val="0F045085"/>
    <w:multiLevelType w:val="multilevel"/>
    <w:tmpl w:val="848A1746"/>
    <w:lvl w:ilvl="0">
      <w:start w:val="3"/>
      <w:numFmt w:val="decimal"/>
      <w:lvlText w:val="%1"/>
      <w:lvlJc w:val="left"/>
      <w:pPr>
        <w:ind w:left="219" w:hanging="4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9" w:hanging="446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5" w:hanging="615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76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2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15"/>
      </w:pPr>
      <w:rPr>
        <w:rFonts w:hint="default"/>
        <w:lang w:val="ru-RU" w:eastAsia="en-US" w:bidi="ar-SA"/>
      </w:rPr>
    </w:lvl>
  </w:abstractNum>
  <w:abstractNum w:abstractNumId="5" w15:restartNumberingAfterBreak="0">
    <w:nsid w:val="106941C3"/>
    <w:multiLevelType w:val="hybridMultilevel"/>
    <w:tmpl w:val="53CE7996"/>
    <w:lvl w:ilvl="0" w:tplc="019ADDD2">
      <w:numFmt w:val="bullet"/>
      <w:lvlText w:val="-"/>
      <w:lvlJc w:val="left"/>
      <w:pPr>
        <w:ind w:left="110" w:hanging="76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40F2F3EE">
      <w:numFmt w:val="bullet"/>
      <w:lvlText w:val="•"/>
      <w:lvlJc w:val="left"/>
      <w:pPr>
        <w:ind w:left="443" w:hanging="769"/>
      </w:pPr>
      <w:rPr>
        <w:rFonts w:hint="default"/>
        <w:lang w:val="ru-RU" w:eastAsia="en-US" w:bidi="ar-SA"/>
      </w:rPr>
    </w:lvl>
    <w:lvl w:ilvl="2" w:tplc="996A208E">
      <w:numFmt w:val="bullet"/>
      <w:lvlText w:val="•"/>
      <w:lvlJc w:val="left"/>
      <w:pPr>
        <w:ind w:left="767" w:hanging="769"/>
      </w:pPr>
      <w:rPr>
        <w:rFonts w:hint="default"/>
        <w:lang w:val="ru-RU" w:eastAsia="en-US" w:bidi="ar-SA"/>
      </w:rPr>
    </w:lvl>
    <w:lvl w:ilvl="3" w:tplc="6846E44E">
      <w:numFmt w:val="bullet"/>
      <w:lvlText w:val="•"/>
      <w:lvlJc w:val="left"/>
      <w:pPr>
        <w:ind w:left="1090" w:hanging="769"/>
      </w:pPr>
      <w:rPr>
        <w:rFonts w:hint="default"/>
        <w:lang w:val="ru-RU" w:eastAsia="en-US" w:bidi="ar-SA"/>
      </w:rPr>
    </w:lvl>
    <w:lvl w:ilvl="4" w:tplc="44CCC356">
      <w:numFmt w:val="bullet"/>
      <w:lvlText w:val="•"/>
      <w:lvlJc w:val="left"/>
      <w:pPr>
        <w:ind w:left="1414" w:hanging="769"/>
      </w:pPr>
      <w:rPr>
        <w:rFonts w:hint="default"/>
        <w:lang w:val="ru-RU" w:eastAsia="en-US" w:bidi="ar-SA"/>
      </w:rPr>
    </w:lvl>
    <w:lvl w:ilvl="5" w:tplc="3DE282CC">
      <w:numFmt w:val="bullet"/>
      <w:lvlText w:val="•"/>
      <w:lvlJc w:val="left"/>
      <w:pPr>
        <w:ind w:left="1738" w:hanging="769"/>
      </w:pPr>
      <w:rPr>
        <w:rFonts w:hint="default"/>
        <w:lang w:val="ru-RU" w:eastAsia="en-US" w:bidi="ar-SA"/>
      </w:rPr>
    </w:lvl>
    <w:lvl w:ilvl="6" w:tplc="358468AA">
      <w:numFmt w:val="bullet"/>
      <w:lvlText w:val="•"/>
      <w:lvlJc w:val="left"/>
      <w:pPr>
        <w:ind w:left="2061" w:hanging="769"/>
      </w:pPr>
      <w:rPr>
        <w:rFonts w:hint="default"/>
        <w:lang w:val="ru-RU" w:eastAsia="en-US" w:bidi="ar-SA"/>
      </w:rPr>
    </w:lvl>
    <w:lvl w:ilvl="7" w:tplc="C002A986">
      <w:numFmt w:val="bullet"/>
      <w:lvlText w:val="•"/>
      <w:lvlJc w:val="left"/>
      <w:pPr>
        <w:ind w:left="2385" w:hanging="769"/>
      </w:pPr>
      <w:rPr>
        <w:rFonts w:hint="default"/>
        <w:lang w:val="ru-RU" w:eastAsia="en-US" w:bidi="ar-SA"/>
      </w:rPr>
    </w:lvl>
    <w:lvl w:ilvl="8" w:tplc="182E10A4">
      <w:numFmt w:val="bullet"/>
      <w:lvlText w:val="•"/>
      <w:lvlJc w:val="left"/>
      <w:pPr>
        <w:ind w:left="2708" w:hanging="769"/>
      </w:pPr>
      <w:rPr>
        <w:rFonts w:hint="default"/>
        <w:lang w:val="ru-RU" w:eastAsia="en-US" w:bidi="ar-SA"/>
      </w:rPr>
    </w:lvl>
  </w:abstractNum>
  <w:abstractNum w:abstractNumId="6" w15:restartNumberingAfterBreak="0">
    <w:nsid w:val="18610027"/>
    <w:multiLevelType w:val="multilevel"/>
    <w:tmpl w:val="0AA81354"/>
    <w:lvl w:ilvl="0">
      <w:start w:val="1"/>
      <w:numFmt w:val="decimal"/>
      <w:lvlText w:val="%1"/>
      <w:lvlJc w:val="left"/>
      <w:pPr>
        <w:ind w:left="1382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32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1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5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3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2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0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32"/>
      </w:pPr>
      <w:rPr>
        <w:rFonts w:hint="default"/>
        <w:lang w:val="ru-RU" w:eastAsia="en-US" w:bidi="ar-SA"/>
      </w:rPr>
    </w:lvl>
  </w:abstractNum>
  <w:abstractNum w:abstractNumId="7" w15:restartNumberingAfterBreak="0">
    <w:nsid w:val="27BC1867"/>
    <w:multiLevelType w:val="multilevel"/>
    <w:tmpl w:val="984AD414"/>
    <w:lvl w:ilvl="0">
      <w:start w:val="2"/>
      <w:numFmt w:val="decimal"/>
      <w:lvlText w:val="%1"/>
      <w:lvlJc w:val="left"/>
      <w:pPr>
        <w:ind w:left="1381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1" w:hanging="432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1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5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3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2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0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32"/>
      </w:pPr>
      <w:rPr>
        <w:rFonts w:hint="default"/>
        <w:lang w:val="ru-RU" w:eastAsia="en-US" w:bidi="ar-SA"/>
      </w:rPr>
    </w:lvl>
  </w:abstractNum>
  <w:abstractNum w:abstractNumId="8" w15:restartNumberingAfterBreak="0">
    <w:nsid w:val="2A177F80"/>
    <w:multiLevelType w:val="hybridMultilevel"/>
    <w:tmpl w:val="34364D42"/>
    <w:lvl w:ilvl="0" w:tplc="3A960872">
      <w:start w:val="1"/>
      <w:numFmt w:val="decimal"/>
      <w:lvlText w:val="%1."/>
      <w:lvlJc w:val="left"/>
      <w:pPr>
        <w:ind w:left="928" w:hanging="4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8024D"/>
    <w:multiLevelType w:val="hybridMultilevel"/>
    <w:tmpl w:val="E072FF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4DF4"/>
    <w:multiLevelType w:val="hybridMultilevel"/>
    <w:tmpl w:val="9EE6565A"/>
    <w:lvl w:ilvl="0" w:tplc="3CF4D23A">
      <w:start w:val="1"/>
      <w:numFmt w:val="decimal"/>
      <w:lvlText w:val="%1."/>
      <w:lvlJc w:val="left"/>
      <w:pPr>
        <w:ind w:left="219" w:hanging="4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8A41D6C">
      <w:numFmt w:val="bullet"/>
      <w:lvlText w:val="•"/>
      <w:lvlJc w:val="left"/>
      <w:pPr>
        <w:ind w:left="1440" w:hanging="442"/>
      </w:pPr>
      <w:rPr>
        <w:rFonts w:hint="default"/>
        <w:lang w:val="ru-RU" w:eastAsia="en-US" w:bidi="ar-SA"/>
      </w:rPr>
    </w:lvl>
    <w:lvl w:ilvl="2" w:tplc="43C40C40">
      <w:numFmt w:val="bullet"/>
      <w:lvlText w:val="•"/>
      <w:lvlJc w:val="left"/>
      <w:pPr>
        <w:ind w:left="2369" w:hanging="442"/>
      </w:pPr>
      <w:rPr>
        <w:rFonts w:hint="default"/>
        <w:lang w:val="ru-RU" w:eastAsia="en-US" w:bidi="ar-SA"/>
      </w:rPr>
    </w:lvl>
    <w:lvl w:ilvl="3" w:tplc="76DC6DCA">
      <w:numFmt w:val="bullet"/>
      <w:lvlText w:val="•"/>
      <w:lvlJc w:val="left"/>
      <w:pPr>
        <w:ind w:left="3298" w:hanging="442"/>
      </w:pPr>
      <w:rPr>
        <w:rFonts w:hint="default"/>
        <w:lang w:val="ru-RU" w:eastAsia="en-US" w:bidi="ar-SA"/>
      </w:rPr>
    </w:lvl>
    <w:lvl w:ilvl="4" w:tplc="362A45B4">
      <w:numFmt w:val="bullet"/>
      <w:lvlText w:val="•"/>
      <w:lvlJc w:val="left"/>
      <w:pPr>
        <w:ind w:left="4228" w:hanging="442"/>
      </w:pPr>
      <w:rPr>
        <w:rFonts w:hint="default"/>
        <w:lang w:val="ru-RU" w:eastAsia="en-US" w:bidi="ar-SA"/>
      </w:rPr>
    </w:lvl>
    <w:lvl w:ilvl="5" w:tplc="5C106C3A">
      <w:numFmt w:val="bullet"/>
      <w:lvlText w:val="•"/>
      <w:lvlJc w:val="left"/>
      <w:pPr>
        <w:ind w:left="5157" w:hanging="442"/>
      </w:pPr>
      <w:rPr>
        <w:rFonts w:hint="default"/>
        <w:lang w:val="ru-RU" w:eastAsia="en-US" w:bidi="ar-SA"/>
      </w:rPr>
    </w:lvl>
    <w:lvl w:ilvl="6" w:tplc="4538C3C4">
      <w:numFmt w:val="bullet"/>
      <w:lvlText w:val="•"/>
      <w:lvlJc w:val="left"/>
      <w:pPr>
        <w:ind w:left="6086" w:hanging="442"/>
      </w:pPr>
      <w:rPr>
        <w:rFonts w:hint="default"/>
        <w:lang w:val="ru-RU" w:eastAsia="en-US" w:bidi="ar-SA"/>
      </w:rPr>
    </w:lvl>
    <w:lvl w:ilvl="7" w:tplc="BD18B30A">
      <w:numFmt w:val="bullet"/>
      <w:lvlText w:val="•"/>
      <w:lvlJc w:val="left"/>
      <w:pPr>
        <w:ind w:left="7016" w:hanging="442"/>
      </w:pPr>
      <w:rPr>
        <w:rFonts w:hint="default"/>
        <w:lang w:val="ru-RU" w:eastAsia="en-US" w:bidi="ar-SA"/>
      </w:rPr>
    </w:lvl>
    <w:lvl w:ilvl="8" w:tplc="27380C40">
      <w:numFmt w:val="bullet"/>
      <w:lvlText w:val="•"/>
      <w:lvlJc w:val="left"/>
      <w:pPr>
        <w:ind w:left="7945" w:hanging="442"/>
      </w:pPr>
      <w:rPr>
        <w:rFonts w:hint="default"/>
        <w:lang w:val="ru-RU" w:eastAsia="en-US" w:bidi="ar-SA"/>
      </w:rPr>
    </w:lvl>
  </w:abstractNum>
  <w:abstractNum w:abstractNumId="11" w15:restartNumberingAfterBreak="0">
    <w:nsid w:val="4366622A"/>
    <w:multiLevelType w:val="hybridMultilevel"/>
    <w:tmpl w:val="53C2D1D6"/>
    <w:lvl w:ilvl="0" w:tplc="8A044FD0">
      <w:numFmt w:val="bullet"/>
      <w:lvlText w:val=""/>
      <w:lvlJc w:val="left"/>
      <w:pPr>
        <w:ind w:left="109" w:hanging="18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7012C2B0">
      <w:numFmt w:val="bullet"/>
      <w:lvlText w:val="•"/>
      <w:lvlJc w:val="left"/>
      <w:pPr>
        <w:ind w:left="392" w:hanging="183"/>
      </w:pPr>
      <w:rPr>
        <w:rFonts w:hint="default"/>
        <w:lang w:val="ru-RU" w:eastAsia="en-US" w:bidi="ar-SA"/>
      </w:rPr>
    </w:lvl>
    <w:lvl w:ilvl="2" w:tplc="4B3E00C6">
      <w:numFmt w:val="bullet"/>
      <w:lvlText w:val="•"/>
      <w:lvlJc w:val="left"/>
      <w:pPr>
        <w:ind w:left="685" w:hanging="183"/>
      </w:pPr>
      <w:rPr>
        <w:rFonts w:hint="default"/>
        <w:lang w:val="ru-RU" w:eastAsia="en-US" w:bidi="ar-SA"/>
      </w:rPr>
    </w:lvl>
    <w:lvl w:ilvl="3" w:tplc="0C986914">
      <w:numFmt w:val="bullet"/>
      <w:lvlText w:val="•"/>
      <w:lvlJc w:val="left"/>
      <w:pPr>
        <w:ind w:left="978" w:hanging="183"/>
      </w:pPr>
      <w:rPr>
        <w:rFonts w:hint="default"/>
        <w:lang w:val="ru-RU" w:eastAsia="en-US" w:bidi="ar-SA"/>
      </w:rPr>
    </w:lvl>
    <w:lvl w:ilvl="4" w:tplc="96A6FC60">
      <w:numFmt w:val="bullet"/>
      <w:lvlText w:val="•"/>
      <w:lvlJc w:val="left"/>
      <w:pPr>
        <w:ind w:left="1271" w:hanging="183"/>
      </w:pPr>
      <w:rPr>
        <w:rFonts w:hint="default"/>
        <w:lang w:val="ru-RU" w:eastAsia="en-US" w:bidi="ar-SA"/>
      </w:rPr>
    </w:lvl>
    <w:lvl w:ilvl="5" w:tplc="94982A56">
      <w:numFmt w:val="bullet"/>
      <w:lvlText w:val="•"/>
      <w:lvlJc w:val="left"/>
      <w:pPr>
        <w:ind w:left="1564" w:hanging="183"/>
      </w:pPr>
      <w:rPr>
        <w:rFonts w:hint="default"/>
        <w:lang w:val="ru-RU" w:eastAsia="en-US" w:bidi="ar-SA"/>
      </w:rPr>
    </w:lvl>
    <w:lvl w:ilvl="6" w:tplc="87E867AE">
      <w:numFmt w:val="bullet"/>
      <w:lvlText w:val="•"/>
      <w:lvlJc w:val="left"/>
      <w:pPr>
        <w:ind w:left="1857" w:hanging="183"/>
      </w:pPr>
      <w:rPr>
        <w:rFonts w:hint="default"/>
        <w:lang w:val="ru-RU" w:eastAsia="en-US" w:bidi="ar-SA"/>
      </w:rPr>
    </w:lvl>
    <w:lvl w:ilvl="7" w:tplc="D6C61BE4">
      <w:numFmt w:val="bullet"/>
      <w:lvlText w:val="•"/>
      <w:lvlJc w:val="left"/>
      <w:pPr>
        <w:ind w:left="2150" w:hanging="183"/>
      </w:pPr>
      <w:rPr>
        <w:rFonts w:hint="default"/>
        <w:lang w:val="ru-RU" w:eastAsia="en-US" w:bidi="ar-SA"/>
      </w:rPr>
    </w:lvl>
    <w:lvl w:ilvl="8" w:tplc="49B8A294">
      <w:numFmt w:val="bullet"/>
      <w:lvlText w:val="•"/>
      <w:lvlJc w:val="left"/>
      <w:pPr>
        <w:ind w:left="2443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49225511"/>
    <w:multiLevelType w:val="hybridMultilevel"/>
    <w:tmpl w:val="6CC6658E"/>
    <w:lvl w:ilvl="0" w:tplc="91D079BE">
      <w:numFmt w:val="bullet"/>
      <w:lvlText w:val="-"/>
      <w:lvlJc w:val="left"/>
      <w:pPr>
        <w:ind w:left="105" w:hanging="216"/>
      </w:pPr>
      <w:rPr>
        <w:rFonts w:ascii="Arial" w:eastAsia="Arial" w:hAnsi="Arial" w:cs="Arial" w:hint="default"/>
        <w:b w:val="0"/>
        <w:bCs w:val="0"/>
        <w:i/>
        <w:iCs/>
        <w:w w:val="100"/>
        <w:sz w:val="20"/>
        <w:szCs w:val="20"/>
        <w:lang w:val="ru-RU" w:eastAsia="en-US" w:bidi="ar-SA"/>
      </w:rPr>
    </w:lvl>
    <w:lvl w:ilvl="1" w:tplc="E932E4AA">
      <w:numFmt w:val="bullet"/>
      <w:lvlText w:val="•"/>
      <w:lvlJc w:val="left"/>
      <w:pPr>
        <w:ind w:left="528" w:hanging="216"/>
      </w:pPr>
      <w:rPr>
        <w:rFonts w:hint="default"/>
        <w:lang w:val="ru-RU" w:eastAsia="en-US" w:bidi="ar-SA"/>
      </w:rPr>
    </w:lvl>
    <w:lvl w:ilvl="2" w:tplc="100CFABC">
      <w:numFmt w:val="bullet"/>
      <w:lvlText w:val="•"/>
      <w:lvlJc w:val="left"/>
      <w:pPr>
        <w:ind w:left="956" w:hanging="216"/>
      </w:pPr>
      <w:rPr>
        <w:rFonts w:hint="default"/>
        <w:lang w:val="ru-RU" w:eastAsia="en-US" w:bidi="ar-SA"/>
      </w:rPr>
    </w:lvl>
    <w:lvl w:ilvl="3" w:tplc="C9C42050">
      <w:numFmt w:val="bullet"/>
      <w:lvlText w:val="•"/>
      <w:lvlJc w:val="left"/>
      <w:pPr>
        <w:ind w:left="1385" w:hanging="216"/>
      </w:pPr>
      <w:rPr>
        <w:rFonts w:hint="default"/>
        <w:lang w:val="ru-RU" w:eastAsia="en-US" w:bidi="ar-SA"/>
      </w:rPr>
    </w:lvl>
    <w:lvl w:ilvl="4" w:tplc="19B22050">
      <w:numFmt w:val="bullet"/>
      <w:lvlText w:val="•"/>
      <w:lvlJc w:val="left"/>
      <w:pPr>
        <w:ind w:left="1813" w:hanging="216"/>
      </w:pPr>
      <w:rPr>
        <w:rFonts w:hint="default"/>
        <w:lang w:val="ru-RU" w:eastAsia="en-US" w:bidi="ar-SA"/>
      </w:rPr>
    </w:lvl>
    <w:lvl w:ilvl="5" w:tplc="FC968A7A">
      <w:numFmt w:val="bullet"/>
      <w:lvlText w:val="•"/>
      <w:lvlJc w:val="left"/>
      <w:pPr>
        <w:ind w:left="2242" w:hanging="216"/>
      </w:pPr>
      <w:rPr>
        <w:rFonts w:hint="default"/>
        <w:lang w:val="ru-RU" w:eastAsia="en-US" w:bidi="ar-SA"/>
      </w:rPr>
    </w:lvl>
    <w:lvl w:ilvl="6" w:tplc="1428A3C4">
      <w:numFmt w:val="bullet"/>
      <w:lvlText w:val="•"/>
      <w:lvlJc w:val="left"/>
      <w:pPr>
        <w:ind w:left="2670" w:hanging="216"/>
      </w:pPr>
      <w:rPr>
        <w:rFonts w:hint="default"/>
        <w:lang w:val="ru-RU" w:eastAsia="en-US" w:bidi="ar-SA"/>
      </w:rPr>
    </w:lvl>
    <w:lvl w:ilvl="7" w:tplc="2C0ACDAA">
      <w:numFmt w:val="bullet"/>
      <w:lvlText w:val="•"/>
      <w:lvlJc w:val="left"/>
      <w:pPr>
        <w:ind w:left="3098" w:hanging="216"/>
      </w:pPr>
      <w:rPr>
        <w:rFonts w:hint="default"/>
        <w:lang w:val="ru-RU" w:eastAsia="en-US" w:bidi="ar-SA"/>
      </w:rPr>
    </w:lvl>
    <w:lvl w:ilvl="8" w:tplc="6CFA10FC">
      <w:numFmt w:val="bullet"/>
      <w:lvlText w:val="•"/>
      <w:lvlJc w:val="left"/>
      <w:pPr>
        <w:ind w:left="3527" w:hanging="216"/>
      </w:pPr>
      <w:rPr>
        <w:rFonts w:hint="default"/>
        <w:lang w:val="ru-RU" w:eastAsia="en-US" w:bidi="ar-SA"/>
      </w:rPr>
    </w:lvl>
  </w:abstractNum>
  <w:abstractNum w:abstractNumId="13" w15:restartNumberingAfterBreak="0">
    <w:nsid w:val="49A45BEE"/>
    <w:multiLevelType w:val="hybridMultilevel"/>
    <w:tmpl w:val="2990C2CA"/>
    <w:lvl w:ilvl="0" w:tplc="4BDEE5F2">
      <w:numFmt w:val="bullet"/>
      <w:lvlText w:val=""/>
      <w:lvlJc w:val="left"/>
      <w:pPr>
        <w:ind w:left="105" w:hanging="26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3436671E">
      <w:numFmt w:val="bullet"/>
      <w:lvlText w:val="•"/>
      <w:lvlJc w:val="left"/>
      <w:pPr>
        <w:ind w:left="528" w:hanging="269"/>
      </w:pPr>
      <w:rPr>
        <w:rFonts w:hint="default"/>
        <w:lang w:val="ru-RU" w:eastAsia="en-US" w:bidi="ar-SA"/>
      </w:rPr>
    </w:lvl>
    <w:lvl w:ilvl="2" w:tplc="43265D24">
      <w:numFmt w:val="bullet"/>
      <w:lvlText w:val="•"/>
      <w:lvlJc w:val="left"/>
      <w:pPr>
        <w:ind w:left="956" w:hanging="269"/>
      </w:pPr>
      <w:rPr>
        <w:rFonts w:hint="default"/>
        <w:lang w:val="ru-RU" w:eastAsia="en-US" w:bidi="ar-SA"/>
      </w:rPr>
    </w:lvl>
    <w:lvl w:ilvl="3" w:tplc="B516C4CE">
      <w:numFmt w:val="bullet"/>
      <w:lvlText w:val="•"/>
      <w:lvlJc w:val="left"/>
      <w:pPr>
        <w:ind w:left="1385" w:hanging="269"/>
      </w:pPr>
      <w:rPr>
        <w:rFonts w:hint="default"/>
        <w:lang w:val="ru-RU" w:eastAsia="en-US" w:bidi="ar-SA"/>
      </w:rPr>
    </w:lvl>
    <w:lvl w:ilvl="4" w:tplc="B54A459E">
      <w:numFmt w:val="bullet"/>
      <w:lvlText w:val="•"/>
      <w:lvlJc w:val="left"/>
      <w:pPr>
        <w:ind w:left="1813" w:hanging="269"/>
      </w:pPr>
      <w:rPr>
        <w:rFonts w:hint="default"/>
        <w:lang w:val="ru-RU" w:eastAsia="en-US" w:bidi="ar-SA"/>
      </w:rPr>
    </w:lvl>
    <w:lvl w:ilvl="5" w:tplc="13C0EA4E">
      <w:numFmt w:val="bullet"/>
      <w:lvlText w:val="•"/>
      <w:lvlJc w:val="left"/>
      <w:pPr>
        <w:ind w:left="2242" w:hanging="269"/>
      </w:pPr>
      <w:rPr>
        <w:rFonts w:hint="default"/>
        <w:lang w:val="ru-RU" w:eastAsia="en-US" w:bidi="ar-SA"/>
      </w:rPr>
    </w:lvl>
    <w:lvl w:ilvl="6" w:tplc="3BF81308">
      <w:numFmt w:val="bullet"/>
      <w:lvlText w:val="•"/>
      <w:lvlJc w:val="left"/>
      <w:pPr>
        <w:ind w:left="2670" w:hanging="269"/>
      </w:pPr>
      <w:rPr>
        <w:rFonts w:hint="default"/>
        <w:lang w:val="ru-RU" w:eastAsia="en-US" w:bidi="ar-SA"/>
      </w:rPr>
    </w:lvl>
    <w:lvl w:ilvl="7" w:tplc="5934A980">
      <w:numFmt w:val="bullet"/>
      <w:lvlText w:val="•"/>
      <w:lvlJc w:val="left"/>
      <w:pPr>
        <w:ind w:left="3098" w:hanging="269"/>
      </w:pPr>
      <w:rPr>
        <w:rFonts w:hint="default"/>
        <w:lang w:val="ru-RU" w:eastAsia="en-US" w:bidi="ar-SA"/>
      </w:rPr>
    </w:lvl>
    <w:lvl w:ilvl="8" w:tplc="32262C88">
      <w:numFmt w:val="bullet"/>
      <w:lvlText w:val="•"/>
      <w:lvlJc w:val="left"/>
      <w:pPr>
        <w:ind w:left="3527" w:hanging="269"/>
      </w:pPr>
      <w:rPr>
        <w:rFonts w:hint="default"/>
        <w:lang w:val="ru-RU" w:eastAsia="en-US" w:bidi="ar-SA"/>
      </w:rPr>
    </w:lvl>
  </w:abstractNum>
  <w:abstractNum w:abstractNumId="14" w15:restartNumberingAfterBreak="0">
    <w:nsid w:val="4AA0307D"/>
    <w:multiLevelType w:val="hybridMultilevel"/>
    <w:tmpl w:val="D9B82A7C"/>
    <w:lvl w:ilvl="0" w:tplc="23944EF0">
      <w:start w:val="1"/>
      <w:numFmt w:val="decimal"/>
      <w:lvlText w:val="%1."/>
      <w:lvlJc w:val="left"/>
      <w:pPr>
        <w:ind w:left="2779" w:hanging="25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5AA2E4">
      <w:numFmt w:val="bullet"/>
      <w:lvlText w:val="•"/>
      <w:lvlJc w:val="left"/>
      <w:pPr>
        <w:ind w:left="3508" w:hanging="250"/>
      </w:pPr>
      <w:rPr>
        <w:rFonts w:hint="default"/>
        <w:lang w:val="ru-RU" w:eastAsia="en-US" w:bidi="ar-SA"/>
      </w:rPr>
    </w:lvl>
    <w:lvl w:ilvl="2" w:tplc="89808738">
      <w:numFmt w:val="bullet"/>
      <w:lvlText w:val="•"/>
      <w:lvlJc w:val="left"/>
      <w:pPr>
        <w:ind w:left="4236" w:hanging="250"/>
      </w:pPr>
      <w:rPr>
        <w:rFonts w:hint="default"/>
        <w:lang w:val="ru-RU" w:eastAsia="en-US" w:bidi="ar-SA"/>
      </w:rPr>
    </w:lvl>
    <w:lvl w:ilvl="3" w:tplc="D8FE0948">
      <w:numFmt w:val="bullet"/>
      <w:lvlText w:val="•"/>
      <w:lvlJc w:val="left"/>
      <w:pPr>
        <w:ind w:left="4965" w:hanging="250"/>
      </w:pPr>
      <w:rPr>
        <w:rFonts w:hint="default"/>
        <w:lang w:val="ru-RU" w:eastAsia="en-US" w:bidi="ar-SA"/>
      </w:rPr>
    </w:lvl>
    <w:lvl w:ilvl="4" w:tplc="49EAF588">
      <w:numFmt w:val="bullet"/>
      <w:lvlText w:val="•"/>
      <w:lvlJc w:val="left"/>
      <w:pPr>
        <w:ind w:left="5693" w:hanging="250"/>
      </w:pPr>
      <w:rPr>
        <w:rFonts w:hint="default"/>
        <w:lang w:val="ru-RU" w:eastAsia="en-US" w:bidi="ar-SA"/>
      </w:rPr>
    </w:lvl>
    <w:lvl w:ilvl="5" w:tplc="E4483874">
      <w:numFmt w:val="bullet"/>
      <w:lvlText w:val="•"/>
      <w:lvlJc w:val="left"/>
      <w:pPr>
        <w:ind w:left="6422" w:hanging="250"/>
      </w:pPr>
      <w:rPr>
        <w:rFonts w:hint="default"/>
        <w:lang w:val="ru-RU" w:eastAsia="en-US" w:bidi="ar-SA"/>
      </w:rPr>
    </w:lvl>
    <w:lvl w:ilvl="6" w:tplc="2474E982">
      <w:numFmt w:val="bullet"/>
      <w:lvlText w:val="•"/>
      <w:lvlJc w:val="left"/>
      <w:pPr>
        <w:ind w:left="7150" w:hanging="250"/>
      </w:pPr>
      <w:rPr>
        <w:rFonts w:hint="default"/>
        <w:lang w:val="ru-RU" w:eastAsia="en-US" w:bidi="ar-SA"/>
      </w:rPr>
    </w:lvl>
    <w:lvl w:ilvl="7" w:tplc="AF28FFF6">
      <w:numFmt w:val="bullet"/>
      <w:lvlText w:val="•"/>
      <w:lvlJc w:val="left"/>
      <w:pPr>
        <w:ind w:left="7878" w:hanging="250"/>
      </w:pPr>
      <w:rPr>
        <w:rFonts w:hint="default"/>
        <w:lang w:val="ru-RU" w:eastAsia="en-US" w:bidi="ar-SA"/>
      </w:rPr>
    </w:lvl>
    <w:lvl w:ilvl="8" w:tplc="189A4D28">
      <w:numFmt w:val="bullet"/>
      <w:lvlText w:val="•"/>
      <w:lvlJc w:val="left"/>
      <w:pPr>
        <w:ind w:left="8607" w:hanging="250"/>
      </w:pPr>
      <w:rPr>
        <w:rFonts w:hint="default"/>
        <w:lang w:val="ru-RU" w:eastAsia="en-US" w:bidi="ar-SA"/>
      </w:rPr>
    </w:lvl>
  </w:abstractNum>
  <w:abstractNum w:abstractNumId="15" w15:restartNumberingAfterBreak="0">
    <w:nsid w:val="58A20064"/>
    <w:multiLevelType w:val="hybridMultilevel"/>
    <w:tmpl w:val="749AB5C2"/>
    <w:lvl w:ilvl="0" w:tplc="4AE6E8EA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06A4FBB2">
      <w:numFmt w:val="bullet"/>
      <w:lvlText w:val="•"/>
      <w:lvlJc w:val="left"/>
      <w:pPr>
        <w:ind w:left="528" w:hanging="123"/>
      </w:pPr>
      <w:rPr>
        <w:rFonts w:hint="default"/>
        <w:lang w:val="ru-RU" w:eastAsia="en-US" w:bidi="ar-SA"/>
      </w:rPr>
    </w:lvl>
    <w:lvl w:ilvl="2" w:tplc="883E381A">
      <w:numFmt w:val="bullet"/>
      <w:lvlText w:val="•"/>
      <w:lvlJc w:val="left"/>
      <w:pPr>
        <w:ind w:left="956" w:hanging="123"/>
      </w:pPr>
      <w:rPr>
        <w:rFonts w:hint="default"/>
        <w:lang w:val="ru-RU" w:eastAsia="en-US" w:bidi="ar-SA"/>
      </w:rPr>
    </w:lvl>
    <w:lvl w:ilvl="3" w:tplc="C5B690B6">
      <w:numFmt w:val="bullet"/>
      <w:lvlText w:val="•"/>
      <w:lvlJc w:val="left"/>
      <w:pPr>
        <w:ind w:left="1385" w:hanging="123"/>
      </w:pPr>
      <w:rPr>
        <w:rFonts w:hint="default"/>
        <w:lang w:val="ru-RU" w:eastAsia="en-US" w:bidi="ar-SA"/>
      </w:rPr>
    </w:lvl>
    <w:lvl w:ilvl="4" w:tplc="3E4C71C0">
      <w:numFmt w:val="bullet"/>
      <w:lvlText w:val="•"/>
      <w:lvlJc w:val="left"/>
      <w:pPr>
        <w:ind w:left="1813" w:hanging="123"/>
      </w:pPr>
      <w:rPr>
        <w:rFonts w:hint="default"/>
        <w:lang w:val="ru-RU" w:eastAsia="en-US" w:bidi="ar-SA"/>
      </w:rPr>
    </w:lvl>
    <w:lvl w:ilvl="5" w:tplc="3B629204">
      <w:numFmt w:val="bullet"/>
      <w:lvlText w:val="•"/>
      <w:lvlJc w:val="left"/>
      <w:pPr>
        <w:ind w:left="2242" w:hanging="123"/>
      </w:pPr>
      <w:rPr>
        <w:rFonts w:hint="default"/>
        <w:lang w:val="ru-RU" w:eastAsia="en-US" w:bidi="ar-SA"/>
      </w:rPr>
    </w:lvl>
    <w:lvl w:ilvl="6" w:tplc="2F8A35F0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7" w:tplc="83386F16">
      <w:numFmt w:val="bullet"/>
      <w:lvlText w:val="•"/>
      <w:lvlJc w:val="left"/>
      <w:pPr>
        <w:ind w:left="3098" w:hanging="123"/>
      </w:pPr>
      <w:rPr>
        <w:rFonts w:hint="default"/>
        <w:lang w:val="ru-RU" w:eastAsia="en-US" w:bidi="ar-SA"/>
      </w:rPr>
    </w:lvl>
    <w:lvl w:ilvl="8" w:tplc="413E36B4">
      <w:numFmt w:val="bullet"/>
      <w:lvlText w:val="•"/>
      <w:lvlJc w:val="left"/>
      <w:pPr>
        <w:ind w:left="3527" w:hanging="123"/>
      </w:pPr>
      <w:rPr>
        <w:rFonts w:hint="default"/>
        <w:lang w:val="ru-RU" w:eastAsia="en-US" w:bidi="ar-SA"/>
      </w:rPr>
    </w:lvl>
  </w:abstractNum>
  <w:abstractNum w:abstractNumId="16" w15:restartNumberingAfterBreak="0">
    <w:nsid w:val="675E40DA"/>
    <w:multiLevelType w:val="hybridMultilevel"/>
    <w:tmpl w:val="4A700D4E"/>
    <w:lvl w:ilvl="0" w:tplc="D4B60BB2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EE48C3E2">
      <w:numFmt w:val="bullet"/>
      <w:lvlText w:val="•"/>
      <w:lvlJc w:val="left"/>
      <w:pPr>
        <w:ind w:left="599" w:hanging="123"/>
      </w:pPr>
      <w:rPr>
        <w:rFonts w:hint="default"/>
        <w:lang w:val="ru-RU" w:eastAsia="en-US" w:bidi="ar-SA"/>
      </w:rPr>
    </w:lvl>
    <w:lvl w:ilvl="2" w:tplc="2A460EDC">
      <w:numFmt w:val="bullet"/>
      <w:lvlText w:val="•"/>
      <w:lvlJc w:val="left"/>
      <w:pPr>
        <w:ind w:left="1098" w:hanging="123"/>
      </w:pPr>
      <w:rPr>
        <w:rFonts w:hint="default"/>
        <w:lang w:val="ru-RU" w:eastAsia="en-US" w:bidi="ar-SA"/>
      </w:rPr>
    </w:lvl>
    <w:lvl w:ilvl="3" w:tplc="70BC6358">
      <w:numFmt w:val="bullet"/>
      <w:lvlText w:val="•"/>
      <w:lvlJc w:val="left"/>
      <w:pPr>
        <w:ind w:left="1597" w:hanging="123"/>
      </w:pPr>
      <w:rPr>
        <w:rFonts w:hint="default"/>
        <w:lang w:val="ru-RU" w:eastAsia="en-US" w:bidi="ar-SA"/>
      </w:rPr>
    </w:lvl>
    <w:lvl w:ilvl="4" w:tplc="B6E05330">
      <w:numFmt w:val="bullet"/>
      <w:lvlText w:val="•"/>
      <w:lvlJc w:val="left"/>
      <w:pPr>
        <w:ind w:left="2096" w:hanging="123"/>
      </w:pPr>
      <w:rPr>
        <w:rFonts w:hint="default"/>
        <w:lang w:val="ru-RU" w:eastAsia="en-US" w:bidi="ar-SA"/>
      </w:rPr>
    </w:lvl>
    <w:lvl w:ilvl="5" w:tplc="CE1A7090">
      <w:numFmt w:val="bullet"/>
      <w:lvlText w:val="•"/>
      <w:lvlJc w:val="left"/>
      <w:pPr>
        <w:ind w:left="2596" w:hanging="123"/>
      </w:pPr>
      <w:rPr>
        <w:rFonts w:hint="default"/>
        <w:lang w:val="ru-RU" w:eastAsia="en-US" w:bidi="ar-SA"/>
      </w:rPr>
    </w:lvl>
    <w:lvl w:ilvl="6" w:tplc="B85E8CC2">
      <w:numFmt w:val="bullet"/>
      <w:lvlText w:val="•"/>
      <w:lvlJc w:val="left"/>
      <w:pPr>
        <w:ind w:left="3095" w:hanging="123"/>
      </w:pPr>
      <w:rPr>
        <w:rFonts w:hint="default"/>
        <w:lang w:val="ru-RU" w:eastAsia="en-US" w:bidi="ar-SA"/>
      </w:rPr>
    </w:lvl>
    <w:lvl w:ilvl="7" w:tplc="54106EF4">
      <w:numFmt w:val="bullet"/>
      <w:lvlText w:val="•"/>
      <w:lvlJc w:val="left"/>
      <w:pPr>
        <w:ind w:left="3594" w:hanging="123"/>
      </w:pPr>
      <w:rPr>
        <w:rFonts w:hint="default"/>
        <w:lang w:val="ru-RU" w:eastAsia="en-US" w:bidi="ar-SA"/>
      </w:rPr>
    </w:lvl>
    <w:lvl w:ilvl="8" w:tplc="E1F6572C">
      <w:numFmt w:val="bullet"/>
      <w:lvlText w:val="•"/>
      <w:lvlJc w:val="left"/>
      <w:pPr>
        <w:ind w:left="4093" w:hanging="12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4"/>
  </w:num>
  <w:num w:numId="5">
    <w:abstractNumId w:val="7"/>
  </w:num>
  <w:num w:numId="6">
    <w:abstractNumId w:val="11"/>
  </w:num>
  <w:num w:numId="7">
    <w:abstractNumId w:val="13"/>
  </w:num>
  <w:num w:numId="8">
    <w:abstractNumId w:val="1"/>
  </w:num>
  <w:num w:numId="9">
    <w:abstractNumId w:val="0"/>
  </w:num>
  <w:num w:numId="10">
    <w:abstractNumId w:val="12"/>
  </w:num>
  <w:num w:numId="11">
    <w:abstractNumId w:val="6"/>
  </w:num>
  <w:num w:numId="12">
    <w:abstractNumId w:val="14"/>
  </w:num>
  <w:num w:numId="13">
    <w:abstractNumId w:val="2"/>
  </w:num>
  <w:num w:numId="14">
    <w:abstractNumId w:val="16"/>
  </w:num>
  <w:num w:numId="15">
    <w:abstractNumId w:val="15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57"/>
    <w:rsid w:val="00002FAA"/>
    <w:rsid w:val="000050C5"/>
    <w:rsid w:val="000058B5"/>
    <w:rsid w:val="000147DF"/>
    <w:rsid w:val="00040820"/>
    <w:rsid w:val="000563AD"/>
    <w:rsid w:val="000A35C8"/>
    <w:rsid w:val="000B3E2F"/>
    <w:rsid w:val="000E644C"/>
    <w:rsid w:val="000F1323"/>
    <w:rsid w:val="00107A94"/>
    <w:rsid w:val="00145856"/>
    <w:rsid w:val="00160D3C"/>
    <w:rsid w:val="001874AF"/>
    <w:rsid w:val="001968D2"/>
    <w:rsid w:val="001A45C7"/>
    <w:rsid w:val="001C0BEA"/>
    <w:rsid w:val="001E11CB"/>
    <w:rsid w:val="0020294B"/>
    <w:rsid w:val="0020326D"/>
    <w:rsid w:val="00212953"/>
    <w:rsid w:val="00231B46"/>
    <w:rsid w:val="00250F36"/>
    <w:rsid w:val="00286D3D"/>
    <w:rsid w:val="00295E35"/>
    <w:rsid w:val="002B0A7B"/>
    <w:rsid w:val="002E3157"/>
    <w:rsid w:val="002E3CA2"/>
    <w:rsid w:val="002E711C"/>
    <w:rsid w:val="00301645"/>
    <w:rsid w:val="003564EC"/>
    <w:rsid w:val="003D0DFA"/>
    <w:rsid w:val="00412518"/>
    <w:rsid w:val="00424020"/>
    <w:rsid w:val="00453186"/>
    <w:rsid w:val="004940C9"/>
    <w:rsid w:val="004D5BA6"/>
    <w:rsid w:val="004D5C20"/>
    <w:rsid w:val="004E0DCE"/>
    <w:rsid w:val="004F6D7C"/>
    <w:rsid w:val="004F72A0"/>
    <w:rsid w:val="0052609D"/>
    <w:rsid w:val="00530006"/>
    <w:rsid w:val="005562D1"/>
    <w:rsid w:val="005843D0"/>
    <w:rsid w:val="005A2CA1"/>
    <w:rsid w:val="005A4E78"/>
    <w:rsid w:val="005B6CAD"/>
    <w:rsid w:val="0060687E"/>
    <w:rsid w:val="00636D4F"/>
    <w:rsid w:val="00683753"/>
    <w:rsid w:val="006A4DAA"/>
    <w:rsid w:val="00715950"/>
    <w:rsid w:val="007576B6"/>
    <w:rsid w:val="007B0C2F"/>
    <w:rsid w:val="00800CC5"/>
    <w:rsid w:val="00812794"/>
    <w:rsid w:val="0083239F"/>
    <w:rsid w:val="00876890"/>
    <w:rsid w:val="00904C1A"/>
    <w:rsid w:val="00931A5F"/>
    <w:rsid w:val="009546FD"/>
    <w:rsid w:val="00961659"/>
    <w:rsid w:val="00967FB7"/>
    <w:rsid w:val="009807B4"/>
    <w:rsid w:val="00981ED7"/>
    <w:rsid w:val="009879DE"/>
    <w:rsid w:val="00994585"/>
    <w:rsid w:val="009D3DFA"/>
    <w:rsid w:val="009E2D43"/>
    <w:rsid w:val="00A03AAA"/>
    <w:rsid w:val="00A27795"/>
    <w:rsid w:val="00A3368A"/>
    <w:rsid w:val="00A3675A"/>
    <w:rsid w:val="00A62EF2"/>
    <w:rsid w:val="00AA6461"/>
    <w:rsid w:val="00AB2A57"/>
    <w:rsid w:val="00AC0999"/>
    <w:rsid w:val="00AF0B3A"/>
    <w:rsid w:val="00B0762C"/>
    <w:rsid w:val="00B258D0"/>
    <w:rsid w:val="00B840BB"/>
    <w:rsid w:val="00BB5D41"/>
    <w:rsid w:val="00BC3D41"/>
    <w:rsid w:val="00BF230C"/>
    <w:rsid w:val="00BF4DC8"/>
    <w:rsid w:val="00C0788D"/>
    <w:rsid w:val="00C274E8"/>
    <w:rsid w:val="00C421E4"/>
    <w:rsid w:val="00C50328"/>
    <w:rsid w:val="00C51895"/>
    <w:rsid w:val="00C94408"/>
    <w:rsid w:val="00C94415"/>
    <w:rsid w:val="00CB3EBF"/>
    <w:rsid w:val="00D017F0"/>
    <w:rsid w:val="00D100C2"/>
    <w:rsid w:val="00D11165"/>
    <w:rsid w:val="00D23F0E"/>
    <w:rsid w:val="00D620A5"/>
    <w:rsid w:val="00D913E2"/>
    <w:rsid w:val="00DB6756"/>
    <w:rsid w:val="00DE6CE5"/>
    <w:rsid w:val="00E53370"/>
    <w:rsid w:val="00E5763A"/>
    <w:rsid w:val="00E764AF"/>
    <w:rsid w:val="00EA520A"/>
    <w:rsid w:val="00EB5EAC"/>
    <w:rsid w:val="00ED395C"/>
    <w:rsid w:val="00ED4FC8"/>
    <w:rsid w:val="00ED7CBA"/>
    <w:rsid w:val="00EE2933"/>
    <w:rsid w:val="00EF1834"/>
    <w:rsid w:val="00FD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278CD"/>
  <w15:docId w15:val="{9C0B330E-B239-43F3-8513-D50D8421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30C"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9"/>
    <w:qFormat/>
    <w:rsid w:val="00BF230C"/>
    <w:pPr>
      <w:spacing w:before="70"/>
      <w:ind w:left="1185" w:hanging="25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23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BF230C"/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BF230C"/>
    <w:pPr>
      <w:ind w:left="219" w:hanging="432"/>
    </w:pPr>
  </w:style>
  <w:style w:type="paragraph" w:customStyle="1" w:styleId="TableParagraph">
    <w:name w:val="Table Paragraph"/>
    <w:basedOn w:val="a"/>
    <w:uiPriority w:val="1"/>
    <w:qFormat/>
    <w:rsid w:val="00BF230C"/>
    <w:pPr>
      <w:ind w:left="110"/>
    </w:p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ED4FC8"/>
    <w:rPr>
      <w:rFonts w:ascii="Arial" w:eastAsia="Arial" w:hAnsi="Arial" w:cs="Arial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968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8D2"/>
    <w:rPr>
      <w:rFonts w:ascii="Tahoma" w:eastAsia="Arial" w:hAnsi="Tahoma" w:cs="Tahoma"/>
      <w:sz w:val="16"/>
      <w:szCs w:val="16"/>
      <w:lang w:val="ru-RU"/>
    </w:rPr>
  </w:style>
  <w:style w:type="paragraph" w:styleId="a9">
    <w:name w:val="footnote text"/>
    <w:basedOn w:val="a"/>
    <w:link w:val="aa"/>
    <w:uiPriority w:val="99"/>
    <w:rsid w:val="00EB5EA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EB5E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link w:val="a3"/>
    <w:uiPriority w:val="99"/>
    <w:rsid w:val="00EB5EAC"/>
    <w:rPr>
      <w:rFonts w:ascii="Arial" w:eastAsia="Arial" w:hAnsi="Arial" w:cs="Arial"/>
      <w:lang w:val="ru-RU"/>
    </w:rPr>
  </w:style>
  <w:style w:type="paragraph" w:customStyle="1" w:styleId="Default">
    <w:name w:val="Default"/>
    <w:rsid w:val="001E11CB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paragraph" w:styleId="ab">
    <w:name w:val="header"/>
    <w:basedOn w:val="a"/>
    <w:link w:val="ac"/>
    <w:uiPriority w:val="99"/>
    <w:unhideWhenUsed/>
    <w:rsid w:val="00B258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258D0"/>
    <w:rPr>
      <w:rFonts w:ascii="Arial" w:eastAsia="Arial" w:hAnsi="Arial" w:cs="Arial"/>
      <w:lang w:val="ru-RU"/>
    </w:rPr>
  </w:style>
  <w:style w:type="paragraph" w:styleId="ad">
    <w:name w:val="footer"/>
    <w:basedOn w:val="a"/>
    <w:link w:val="ae"/>
    <w:uiPriority w:val="99"/>
    <w:unhideWhenUsed/>
    <w:rsid w:val="00B258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258D0"/>
    <w:rPr>
      <w:rFonts w:ascii="Arial" w:eastAsia="Arial" w:hAnsi="Arial" w:cs="Arial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6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BACEE-E09C-4D25-B5CA-4A501156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Metodist</cp:lastModifiedBy>
  <cp:revision>5</cp:revision>
  <cp:lastPrinted>2022-10-13T03:38:00Z</cp:lastPrinted>
  <dcterms:created xsi:type="dcterms:W3CDTF">2025-09-26T04:31:00Z</dcterms:created>
  <dcterms:modified xsi:type="dcterms:W3CDTF">2025-12-24T05:48:00Z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2022-07-28T00:00:00Z</vt:filetime>
  </property>
</Properties>
</file>